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1B0DB7">
        <w:trPr>
          <w:cantSplit/>
          <w:jc w:val="center"/>
        </w:trPr>
        <w:tc>
          <w:tcPr>
            <w:tcW w:w="1867" w:type="dxa"/>
            <w:shd w:val="clear" w:color="auto" w:fill="000000" w:themeFill="text1"/>
          </w:tcPr>
          <w:p w:rsidR="0051577B" w:rsidRPr="001B0DB7" w:rsidRDefault="0051577B" w:rsidP="00C5092E">
            <w:pPr>
              <w:ind w:left="0" w:firstLine="0"/>
              <w:rPr>
                <w:rFonts w:asciiTheme="minorHAnsi" w:hAnsiTheme="minorHAnsi" w:cstheme="minorHAnsi"/>
                <w:b/>
              </w:rPr>
            </w:pPr>
            <w:r w:rsidRPr="001B0DB7">
              <w:rPr>
                <w:rFonts w:asciiTheme="minorHAnsi" w:hAnsiTheme="minorHAnsi" w:cstheme="minorHAnsi"/>
                <w:b/>
              </w:rPr>
              <w:t>Unit Title</w:t>
            </w:r>
          </w:p>
        </w:tc>
        <w:tc>
          <w:tcPr>
            <w:tcW w:w="6191" w:type="dxa"/>
            <w:gridSpan w:val="3"/>
          </w:tcPr>
          <w:p w:rsidR="0051577B" w:rsidRPr="00170F89" w:rsidRDefault="00D97D79" w:rsidP="00C5092E">
            <w:pPr>
              <w:ind w:left="0" w:firstLine="0"/>
              <w:rPr>
                <w:rFonts w:asciiTheme="minorHAnsi" w:hAnsiTheme="minorHAnsi" w:cstheme="minorHAnsi"/>
                <w:sz w:val="20"/>
                <w:szCs w:val="20"/>
              </w:rPr>
            </w:pPr>
            <w:r w:rsidRPr="00170F89">
              <w:rPr>
                <w:rFonts w:asciiTheme="minorHAnsi" w:hAnsiTheme="minorHAnsi" w:cstheme="minorHAnsi"/>
                <w:sz w:val="20"/>
                <w:szCs w:val="20"/>
              </w:rPr>
              <w:t>Quadratics</w:t>
            </w:r>
          </w:p>
        </w:tc>
        <w:tc>
          <w:tcPr>
            <w:tcW w:w="1956" w:type="dxa"/>
            <w:shd w:val="clear" w:color="auto" w:fill="000000" w:themeFill="text1"/>
          </w:tcPr>
          <w:p w:rsidR="0051577B" w:rsidRPr="001B0DB7" w:rsidRDefault="0051577B" w:rsidP="00C5092E">
            <w:pPr>
              <w:ind w:left="0" w:firstLine="0"/>
              <w:rPr>
                <w:rFonts w:asciiTheme="minorHAnsi" w:hAnsiTheme="minorHAnsi" w:cstheme="minorHAnsi"/>
                <w:b/>
              </w:rPr>
            </w:pPr>
            <w:r w:rsidRPr="001B0DB7">
              <w:rPr>
                <w:rFonts w:asciiTheme="minorHAnsi" w:hAnsiTheme="minorHAnsi" w:cstheme="minorHAnsi"/>
                <w:b/>
              </w:rPr>
              <w:t>Length of Unit</w:t>
            </w:r>
          </w:p>
        </w:tc>
        <w:tc>
          <w:tcPr>
            <w:tcW w:w="4699" w:type="dxa"/>
          </w:tcPr>
          <w:p w:rsidR="0051577B" w:rsidRPr="001B0DB7" w:rsidRDefault="00D97D79" w:rsidP="00237C4A">
            <w:pPr>
              <w:ind w:left="0" w:firstLine="0"/>
              <w:rPr>
                <w:rFonts w:asciiTheme="minorHAnsi" w:hAnsiTheme="minorHAnsi" w:cstheme="minorHAnsi"/>
              </w:rPr>
            </w:pPr>
            <w:r w:rsidRPr="001B0DB7">
              <w:rPr>
                <w:rFonts w:asciiTheme="minorHAnsi" w:hAnsiTheme="minorHAnsi" w:cstheme="minorHAnsi"/>
              </w:rPr>
              <w:t>22</w:t>
            </w:r>
            <w:r w:rsidR="00C84CB2" w:rsidRPr="001B0DB7">
              <w:rPr>
                <w:rFonts w:asciiTheme="minorHAnsi" w:hAnsiTheme="minorHAnsi" w:cstheme="minorHAnsi"/>
              </w:rPr>
              <w:t xml:space="preserve"> days</w:t>
            </w:r>
          </w:p>
        </w:tc>
      </w:tr>
      <w:tr w:rsidR="0051577B" w:rsidRPr="001B0DB7">
        <w:trPr>
          <w:cantSplit/>
          <w:trHeight w:val="615"/>
          <w:jc w:val="center"/>
        </w:trPr>
        <w:tc>
          <w:tcPr>
            <w:tcW w:w="1867" w:type="dxa"/>
            <w:shd w:val="clear" w:color="auto" w:fill="D9D9D9" w:themeFill="background1" w:themeFillShade="D9"/>
          </w:tcPr>
          <w:p w:rsidR="0051577B" w:rsidRPr="001B0DB7" w:rsidRDefault="0051577B" w:rsidP="00C5092E">
            <w:pPr>
              <w:ind w:left="0" w:firstLine="0"/>
              <w:rPr>
                <w:rFonts w:asciiTheme="minorHAnsi" w:hAnsiTheme="minorHAnsi" w:cstheme="minorHAnsi"/>
                <w:b/>
              </w:rPr>
            </w:pPr>
            <w:r w:rsidRPr="001B0DB7">
              <w:rPr>
                <w:rFonts w:asciiTheme="minorHAnsi" w:hAnsiTheme="minorHAnsi" w:cstheme="minorHAnsi"/>
                <w:b/>
              </w:rPr>
              <w:t>Focusing Lens(</w:t>
            </w:r>
            <w:proofErr w:type="spellStart"/>
            <w:r w:rsidRPr="001B0DB7">
              <w:rPr>
                <w:rFonts w:asciiTheme="minorHAnsi" w:hAnsiTheme="minorHAnsi" w:cstheme="minorHAnsi"/>
                <w:b/>
              </w:rPr>
              <w:t>es</w:t>
            </w:r>
            <w:proofErr w:type="spellEnd"/>
            <w:r w:rsidRPr="001B0DB7">
              <w:rPr>
                <w:rFonts w:asciiTheme="minorHAnsi" w:hAnsiTheme="minorHAnsi" w:cstheme="minorHAnsi"/>
                <w:b/>
              </w:rPr>
              <w:t>)</w:t>
            </w:r>
          </w:p>
        </w:tc>
        <w:tc>
          <w:tcPr>
            <w:tcW w:w="2610" w:type="dxa"/>
          </w:tcPr>
          <w:p w:rsidR="00391DB0" w:rsidRPr="00170F89" w:rsidRDefault="00C84CB2" w:rsidP="00391DB0">
            <w:pPr>
              <w:pStyle w:val="NormalWeb"/>
              <w:spacing w:before="0" w:beforeAutospacing="0" w:after="0" w:afterAutospacing="0"/>
              <w:rPr>
                <w:rFonts w:asciiTheme="minorHAnsi" w:hAnsiTheme="minorHAnsi" w:cstheme="minorHAnsi"/>
                <w:sz w:val="20"/>
                <w:szCs w:val="20"/>
              </w:rPr>
            </w:pPr>
            <w:r w:rsidRPr="00170F89">
              <w:rPr>
                <w:rFonts w:asciiTheme="minorHAnsi" w:hAnsiTheme="minorHAnsi" w:cstheme="minorHAnsi"/>
                <w:color w:val="000000"/>
                <w:sz w:val="20"/>
                <w:szCs w:val="20"/>
              </w:rPr>
              <w:t xml:space="preserve">Students will understand that </w:t>
            </w:r>
            <w:r w:rsidR="00391DB0" w:rsidRPr="00170F89">
              <w:rPr>
                <w:rFonts w:asciiTheme="minorHAnsi" w:hAnsiTheme="minorHAnsi" w:cstheme="minorHAnsi"/>
                <w:color w:val="000000"/>
                <w:sz w:val="20"/>
                <w:szCs w:val="20"/>
              </w:rPr>
              <w:t xml:space="preserve">a quadratic function is a second degree polynomial represented graphically as a parabola. A relationship exists between a polynomial's factors, zeros, roots, and </w:t>
            </w:r>
            <m:oMath>
              <m:r>
                <w:rPr>
                  <w:rFonts w:ascii="Cambria Math" w:hAnsi="Cambria Math" w:cstheme="minorHAnsi"/>
                  <w:color w:val="000000"/>
                  <w:sz w:val="20"/>
                  <w:szCs w:val="20"/>
                </w:rPr>
                <m:t>x</m:t>
              </m:r>
            </m:oMath>
            <w:r w:rsidR="00391DB0" w:rsidRPr="00170F89">
              <w:rPr>
                <w:rFonts w:asciiTheme="minorHAnsi" w:hAnsiTheme="minorHAnsi" w:cstheme="minorHAnsi"/>
                <w:color w:val="000000"/>
                <w:sz w:val="20"/>
                <w:szCs w:val="20"/>
              </w:rPr>
              <w:t>-intercepts.</w:t>
            </w:r>
          </w:p>
          <w:p w:rsidR="0051577B" w:rsidRPr="001B0DB7" w:rsidRDefault="0051577B" w:rsidP="00391DB0">
            <w:pPr>
              <w:pStyle w:val="ListParagraph"/>
              <w:spacing w:after="0" w:line="240" w:lineRule="auto"/>
              <w:ind w:left="0"/>
              <w:contextualSpacing w:val="0"/>
              <w:rPr>
                <w:rFonts w:asciiTheme="minorHAnsi" w:hAnsiTheme="minorHAnsi" w:cstheme="minorHAnsi"/>
              </w:rPr>
            </w:pPr>
            <w:bookmarkStart w:id="0" w:name="_GoBack"/>
            <w:bookmarkEnd w:id="0"/>
          </w:p>
        </w:tc>
        <w:tc>
          <w:tcPr>
            <w:tcW w:w="2430" w:type="dxa"/>
            <w:shd w:val="clear" w:color="auto" w:fill="D9D9D9" w:themeFill="background1" w:themeFillShade="D9"/>
          </w:tcPr>
          <w:p w:rsidR="0051577B" w:rsidRPr="001B0DB7" w:rsidRDefault="00237C4A" w:rsidP="00C5092E">
            <w:pPr>
              <w:pStyle w:val="ListParagraph"/>
              <w:spacing w:after="0" w:line="240" w:lineRule="auto"/>
              <w:ind w:left="0"/>
              <w:contextualSpacing w:val="0"/>
              <w:rPr>
                <w:rFonts w:asciiTheme="minorHAnsi" w:hAnsiTheme="minorHAnsi" w:cstheme="minorHAnsi"/>
              </w:rPr>
            </w:pPr>
            <w:r w:rsidRPr="001B0DB7">
              <w:rPr>
                <w:rFonts w:asciiTheme="minorHAnsi" w:hAnsiTheme="minorHAnsi" w:cstheme="minorHAnsi"/>
                <w:b/>
              </w:rPr>
              <w:t>North Carolina State Standards</w:t>
            </w:r>
          </w:p>
        </w:tc>
        <w:tc>
          <w:tcPr>
            <w:tcW w:w="7806" w:type="dxa"/>
            <w:gridSpan w:val="3"/>
          </w:tcPr>
          <w:p w:rsidR="00CF4B8A" w:rsidRPr="00170F89" w:rsidRDefault="00CF4B8A" w:rsidP="00CF4B8A">
            <w:pPr>
              <w:ind w:left="0" w:firstLine="0"/>
              <w:rPr>
                <w:rFonts w:asciiTheme="minorHAnsi" w:eastAsia="Times New Roman" w:hAnsiTheme="minorHAnsi" w:cstheme="minorHAnsi"/>
                <w:i/>
                <w:sz w:val="20"/>
                <w:szCs w:val="20"/>
              </w:rPr>
            </w:pPr>
            <w:r w:rsidRPr="00170F89">
              <w:rPr>
                <w:rFonts w:asciiTheme="minorHAnsi" w:eastAsia="Times New Roman" w:hAnsiTheme="minorHAnsi" w:cstheme="minorHAnsi"/>
                <w:b/>
                <w:bCs/>
                <w:i/>
                <w:iCs/>
                <w:color w:val="000000"/>
                <w:sz w:val="20"/>
                <w:szCs w:val="20"/>
              </w:rPr>
              <w:t xml:space="preserve">Cluster: </w:t>
            </w:r>
            <w:r w:rsidR="00391DB0" w:rsidRPr="00170F89">
              <w:rPr>
                <w:rFonts w:asciiTheme="minorHAnsi" w:hAnsiTheme="minorHAnsi" w:cstheme="minorHAnsi"/>
                <w:i/>
                <w:color w:val="000000"/>
                <w:sz w:val="20"/>
                <w:szCs w:val="20"/>
              </w:rPr>
              <w:t>Defining complex numbers</w:t>
            </w:r>
          </w:p>
          <w:p w:rsidR="00CF4B8A" w:rsidRPr="00170F89" w:rsidRDefault="00391DB0" w:rsidP="00552D49">
            <w:pPr>
              <w:ind w:left="0" w:firstLine="0"/>
              <w:rPr>
                <w:rFonts w:asciiTheme="minorHAnsi" w:eastAsia="Times New Roman" w:hAnsiTheme="minorHAnsi" w:cstheme="minorHAnsi"/>
                <w:b/>
                <w:bCs/>
                <w:color w:val="000000"/>
                <w:sz w:val="20"/>
                <w:szCs w:val="20"/>
              </w:rPr>
            </w:pPr>
            <w:r w:rsidRPr="00170F89">
              <w:rPr>
                <w:rFonts w:asciiTheme="minorHAnsi" w:eastAsia="Times New Roman" w:hAnsiTheme="minorHAnsi" w:cstheme="minorHAnsi"/>
                <w:b/>
                <w:bCs/>
                <w:color w:val="000000"/>
                <w:sz w:val="20"/>
                <w:szCs w:val="20"/>
              </w:rPr>
              <w:t>N.CN.1</w:t>
            </w:r>
          </w:p>
          <w:p w:rsidR="00CF4B8A" w:rsidRPr="00170F89" w:rsidRDefault="00CF4B8A" w:rsidP="00CF4B8A">
            <w:pPr>
              <w:ind w:left="0" w:firstLine="0"/>
              <w:rPr>
                <w:rFonts w:asciiTheme="minorHAnsi" w:eastAsia="Times New Roman" w:hAnsiTheme="minorHAnsi" w:cstheme="minorHAnsi"/>
                <w:sz w:val="20"/>
                <w:szCs w:val="20"/>
              </w:rPr>
            </w:pPr>
            <w:r w:rsidRPr="00170F89">
              <w:rPr>
                <w:rFonts w:asciiTheme="minorHAnsi" w:eastAsia="Times New Roman" w:hAnsiTheme="minorHAnsi" w:cstheme="minorHAnsi"/>
                <w:b/>
                <w:bCs/>
                <w:i/>
                <w:iCs/>
                <w:color w:val="000000"/>
                <w:sz w:val="20"/>
                <w:szCs w:val="20"/>
              </w:rPr>
              <w:t xml:space="preserve">Cluster: </w:t>
            </w:r>
            <w:r w:rsidR="00391DB0" w:rsidRPr="00170F89">
              <w:rPr>
                <w:rFonts w:asciiTheme="minorHAnsi" w:eastAsia="Times New Roman" w:hAnsiTheme="minorHAnsi" w:cstheme="minorHAnsi"/>
                <w:i/>
                <w:iCs/>
                <w:color w:val="000000"/>
                <w:sz w:val="20"/>
                <w:szCs w:val="20"/>
              </w:rPr>
              <w:t>Interpret the structure of expressions</w:t>
            </w:r>
          </w:p>
          <w:p w:rsidR="00CF4B8A" w:rsidRPr="00170F89" w:rsidRDefault="00391DB0" w:rsidP="00552D49">
            <w:pPr>
              <w:ind w:left="0" w:firstLine="0"/>
              <w:rPr>
                <w:rFonts w:asciiTheme="minorHAnsi" w:eastAsia="Times New Roman" w:hAnsiTheme="minorHAnsi" w:cstheme="minorHAnsi"/>
                <w:sz w:val="20"/>
                <w:szCs w:val="20"/>
              </w:rPr>
            </w:pPr>
            <w:r w:rsidRPr="00170F89">
              <w:rPr>
                <w:rFonts w:asciiTheme="minorHAnsi" w:eastAsia="Times New Roman" w:hAnsiTheme="minorHAnsi" w:cstheme="minorHAnsi"/>
                <w:b/>
                <w:bCs/>
                <w:color w:val="000000"/>
                <w:sz w:val="20"/>
                <w:szCs w:val="20"/>
              </w:rPr>
              <w:t>A.SSE.1</w:t>
            </w:r>
            <w:r w:rsidR="00EE3624" w:rsidRPr="00170F89">
              <w:rPr>
                <w:rFonts w:asciiTheme="minorHAnsi" w:eastAsia="Times New Roman" w:hAnsiTheme="minorHAnsi" w:cstheme="minorHAnsi"/>
                <w:b/>
                <w:bCs/>
                <w:color w:val="000000"/>
                <w:sz w:val="20"/>
                <w:szCs w:val="20"/>
              </w:rPr>
              <w:t>a-b</w:t>
            </w:r>
            <w:r w:rsidRPr="00170F89">
              <w:rPr>
                <w:rFonts w:asciiTheme="minorHAnsi" w:eastAsia="Times New Roman" w:hAnsiTheme="minorHAnsi" w:cstheme="minorHAnsi"/>
                <w:b/>
                <w:bCs/>
                <w:color w:val="000000"/>
                <w:sz w:val="20"/>
                <w:szCs w:val="20"/>
              </w:rPr>
              <w:t>, A.SSE.3</w:t>
            </w:r>
          </w:p>
          <w:p w:rsidR="00552D49" w:rsidRPr="00170F89" w:rsidRDefault="00552D49" w:rsidP="00552D49">
            <w:pPr>
              <w:ind w:left="0" w:firstLine="0"/>
              <w:rPr>
                <w:rFonts w:asciiTheme="minorHAnsi" w:eastAsia="Times New Roman" w:hAnsiTheme="minorHAnsi" w:cstheme="minorHAnsi"/>
                <w:sz w:val="20"/>
                <w:szCs w:val="20"/>
              </w:rPr>
            </w:pPr>
            <w:r w:rsidRPr="00170F89">
              <w:rPr>
                <w:rFonts w:asciiTheme="minorHAnsi" w:eastAsia="Times New Roman" w:hAnsiTheme="minorHAnsi" w:cstheme="minorHAnsi"/>
                <w:b/>
                <w:bCs/>
                <w:i/>
                <w:color w:val="000000"/>
                <w:sz w:val="20"/>
                <w:szCs w:val="20"/>
              </w:rPr>
              <w:t>Cluster:</w:t>
            </w:r>
            <w:r w:rsidRPr="00170F89">
              <w:rPr>
                <w:rFonts w:asciiTheme="minorHAnsi" w:eastAsia="Times New Roman" w:hAnsiTheme="minorHAnsi" w:cstheme="minorHAnsi"/>
                <w:b/>
                <w:bCs/>
                <w:color w:val="000000"/>
                <w:sz w:val="20"/>
                <w:szCs w:val="20"/>
              </w:rPr>
              <w:t xml:space="preserve"> </w:t>
            </w:r>
            <w:r w:rsidRPr="00170F89">
              <w:rPr>
                <w:rFonts w:asciiTheme="minorHAnsi" w:eastAsia="Times New Roman" w:hAnsiTheme="minorHAnsi" w:cstheme="minorHAnsi"/>
                <w:i/>
                <w:iCs/>
                <w:color w:val="000000"/>
                <w:sz w:val="20"/>
                <w:szCs w:val="20"/>
              </w:rPr>
              <w:t> Interpret functions that arise in app</w:t>
            </w:r>
            <w:r w:rsidR="009E782D" w:rsidRPr="00170F89">
              <w:rPr>
                <w:rFonts w:asciiTheme="minorHAnsi" w:eastAsia="Times New Roman" w:hAnsiTheme="minorHAnsi" w:cstheme="minorHAnsi"/>
                <w:i/>
                <w:iCs/>
                <w:color w:val="000000"/>
                <w:sz w:val="20"/>
                <w:szCs w:val="20"/>
              </w:rPr>
              <w:t>lications in terms of a context</w:t>
            </w:r>
          </w:p>
          <w:p w:rsidR="00552D49" w:rsidRPr="00170F89" w:rsidRDefault="00552D49" w:rsidP="00552D49">
            <w:pPr>
              <w:ind w:left="0" w:firstLine="0"/>
              <w:rPr>
                <w:rFonts w:asciiTheme="minorHAnsi" w:eastAsia="Times New Roman" w:hAnsiTheme="minorHAnsi" w:cstheme="minorHAnsi"/>
                <w:b/>
                <w:bCs/>
                <w:color w:val="000000"/>
                <w:sz w:val="20"/>
                <w:szCs w:val="20"/>
              </w:rPr>
            </w:pPr>
            <w:r w:rsidRPr="00170F89">
              <w:rPr>
                <w:rFonts w:asciiTheme="minorHAnsi" w:eastAsia="Times New Roman" w:hAnsiTheme="minorHAnsi" w:cstheme="minorHAnsi"/>
                <w:b/>
                <w:bCs/>
                <w:color w:val="000000"/>
                <w:sz w:val="20"/>
                <w:szCs w:val="20"/>
              </w:rPr>
              <w:t>F.IF</w:t>
            </w:r>
            <w:r w:rsidR="00391DB0" w:rsidRPr="00170F89">
              <w:rPr>
                <w:rFonts w:asciiTheme="minorHAnsi" w:eastAsia="Times New Roman" w:hAnsiTheme="minorHAnsi" w:cstheme="minorHAnsi"/>
                <w:b/>
                <w:bCs/>
                <w:color w:val="000000"/>
                <w:sz w:val="20"/>
                <w:szCs w:val="20"/>
              </w:rPr>
              <w:t>.4</w:t>
            </w:r>
          </w:p>
          <w:p w:rsidR="00CF4B8A" w:rsidRPr="00170F89" w:rsidRDefault="00CF4B8A" w:rsidP="00CF4B8A">
            <w:pPr>
              <w:ind w:left="0" w:firstLine="0"/>
              <w:rPr>
                <w:rFonts w:asciiTheme="minorHAnsi" w:eastAsia="Times New Roman" w:hAnsiTheme="minorHAnsi" w:cstheme="minorHAnsi"/>
                <w:sz w:val="20"/>
                <w:szCs w:val="20"/>
              </w:rPr>
            </w:pPr>
            <w:r w:rsidRPr="00170F89">
              <w:rPr>
                <w:rFonts w:asciiTheme="minorHAnsi" w:eastAsia="Times New Roman" w:hAnsiTheme="minorHAnsi" w:cstheme="minorHAnsi"/>
                <w:b/>
                <w:bCs/>
                <w:i/>
                <w:iCs/>
                <w:color w:val="000000"/>
                <w:sz w:val="20"/>
                <w:szCs w:val="20"/>
              </w:rPr>
              <w:t xml:space="preserve">Cluster: </w:t>
            </w:r>
            <w:r w:rsidRPr="00170F89">
              <w:rPr>
                <w:rFonts w:asciiTheme="minorHAnsi" w:eastAsia="Times New Roman" w:hAnsiTheme="minorHAnsi" w:cstheme="minorHAnsi"/>
                <w:i/>
                <w:iCs/>
                <w:color w:val="000000"/>
                <w:sz w:val="20"/>
                <w:szCs w:val="20"/>
              </w:rPr>
              <w:t xml:space="preserve">Analyze functions </w:t>
            </w:r>
            <w:r w:rsidR="00C56042" w:rsidRPr="00170F89">
              <w:rPr>
                <w:rFonts w:asciiTheme="minorHAnsi" w:eastAsia="Times New Roman" w:hAnsiTheme="minorHAnsi" w:cstheme="minorHAnsi"/>
                <w:i/>
                <w:iCs/>
                <w:color w:val="000000"/>
                <w:sz w:val="20"/>
                <w:szCs w:val="20"/>
              </w:rPr>
              <w:t>using different representations</w:t>
            </w:r>
          </w:p>
          <w:p w:rsidR="00CF4B8A" w:rsidRPr="00170F89" w:rsidRDefault="00391DB0" w:rsidP="00552D49">
            <w:pPr>
              <w:ind w:left="0" w:firstLine="0"/>
              <w:rPr>
                <w:rFonts w:asciiTheme="minorHAnsi" w:eastAsia="Times New Roman" w:hAnsiTheme="minorHAnsi" w:cstheme="minorHAnsi"/>
                <w:sz w:val="20"/>
                <w:szCs w:val="20"/>
              </w:rPr>
            </w:pPr>
            <w:r w:rsidRPr="00170F89">
              <w:rPr>
                <w:rFonts w:asciiTheme="minorHAnsi" w:eastAsia="Times New Roman" w:hAnsiTheme="minorHAnsi" w:cstheme="minorHAnsi"/>
                <w:b/>
                <w:bCs/>
                <w:color w:val="000000"/>
                <w:sz w:val="20"/>
                <w:szCs w:val="20"/>
              </w:rPr>
              <w:t>F.IF.7, F.IF.8</w:t>
            </w:r>
            <w:r w:rsidR="00EE3624" w:rsidRPr="00170F89">
              <w:rPr>
                <w:rFonts w:asciiTheme="minorHAnsi" w:eastAsia="Times New Roman" w:hAnsiTheme="minorHAnsi" w:cstheme="minorHAnsi"/>
                <w:b/>
                <w:bCs/>
                <w:color w:val="000000"/>
                <w:sz w:val="20"/>
                <w:szCs w:val="20"/>
              </w:rPr>
              <w:t>a</w:t>
            </w:r>
            <w:r w:rsidRPr="00170F89">
              <w:rPr>
                <w:rFonts w:asciiTheme="minorHAnsi" w:eastAsia="Times New Roman" w:hAnsiTheme="minorHAnsi" w:cstheme="minorHAnsi"/>
                <w:b/>
                <w:bCs/>
                <w:color w:val="000000"/>
                <w:sz w:val="20"/>
                <w:szCs w:val="20"/>
              </w:rPr>
              <w:t>, F.IF.9</w:t>
            </w:r>
          </w:p>
          <w:p w:rsidR="00552D49" w:rsidRPr="00170F89" w:rsidRDefault="00552D49" w:rsidP="00552D49">
            <w:pPr>
              <w:ind w:left="0" w:firstLine="0"/>
              <w:rPr>
                <w:rFonts w:asciiTheme="minorHAnsi" w:eastAsia="Times New Roman" w:hAnsiTheme="minorHAnsi" w:cstheme="minorHAnsi"/>
                <w:sz w:val="20"/>
                <w:szCs w:val="20"/>
              </w:rPr>
            </w:pPr>
            <w:r w:rsidRPr="00170F89">
              <w:rPr>
                <w:rFonts w:asciiTheme="minorHAnsi" w:eastAsia="Times New Roman" w:hAnsiTheme="minorHAnsi" w:cstheme="minorHAnsi"/>
                <w:b/>
                <w:bCs/>
                <w:i/>
                <w:color w:val="000000"/>
                <w:sz w:val="20"/>
                <w:szCs w:val="20"/>
              </w:rPr>
              <w:t>Cluster</w:t>
            </w:r>
            <w:r w:rsidRPr="00170F89">
              <w:rPr>
                <w:rFonts w:asciiTheme="minorHAnsi" w:eastAsia="Times New Roman" w:hAnsiTheme="minorHAnsi" w:cstheme="minorHAnsi"/>
                <w:i/>
                <w:color w:val="000000"/>
                <w:sz w:val="20"/>
                <w:szCs w:val="20"/>
              </w:rPr>
              <w:t>:</w:t>
            </w:r>
            <w:r w:rsidRPr="00170F89">
              <w:rPr>
                <w:rFonts w:asciiTheme="minorHAnsi" w:eastAsia="Times New Roman" w:hAnsiTheme="minorHAnsi" w:cstheme="minorHAnsi"/>
                <w:color w:val="000000"/>
                <w:sz w:val="20"/>
                <w:szCs w:val="20"/>
              </w:rPr>
              <w:t xml:space="preserve"> </w:t>
            </w:r>
            <w:r w:rsidRPr="00170F89">
              <w:rPr>
                <w:rFonts w:asciiTheme="minorHAnsi" w:eastAsia="Times New Roman" w:hAnsiTheme="minorHAnsi" w:cstheme="minorHAnsi"/>
                <w:i/>
                <w:color w:val="000000"/>
                <w:sz w:val="20"/>
                <w:szCs w:val="20"/>
              </w:rPr>
              <w:t>Build a function that models a relationship between two quantities</w:t>
            </w:r>
          </w:p>
          <w:p w:rsidR="00552D49" w:rsidRPr="00170F89" w:rsidRDefault="003155CE" w:rsidP="00552D49">
            <w:pPr>
              <w:ind w:left="0" w:firstLine="0"/>
              <w:rPr>
                <w:rFonts w:asciiTheme="minorHAnsi" w:eastAsia="Times New Roman" w:hAnsiTheme="minorHAnsi" w:cstheme="minorHAnsi"/>
                <w:b/>
                <w:bCs/>
                <w:color w:val="000000"/>
                <w:sz w:val="20"/>
                <w:szCs w:val="20"/>
              </w:rPr>
            </w:pPr>
            <w:r w:rsidRPr="00170F89">
              <w:rPr>
                <w:rFonts w:asciiTheme="minorHAnsi" w:eastAsia="Times New Roman" w:hAnsiTheme="minorHAnsi" w:cstheme="minorHAnsi"/>
                <w:b/>
                <w:bCs/>
                <w:color w:val="000000"/>
                <w:sz w:val="20"/>
                <w:szCs w:val="20"/>
              </w:rPr>
              <w:t>F.BF.1</w:t>
            </w:r>
          </w:p>
          <w:p w:rsidR="003155CE" w:rsidRPr="00170F89" w:rsidRDefault="003155CE" w:rsidP="003155CE">
            <w:pPr>
              <w:ind w:left="0" w:firstLine="0"/>
              <w:rPr>
                <w:rFonts w:asciiTheme="minorHAnsi" w:eastAsia="Times New Roman" w:hAnsiTheme="minorHAnsi" w:cstheme="minorHAnsi"/>
                <w:sz w:val="20"/>
                <w:szCs w:val="20"/>
              </w:rPr>
            </w:pPr>
            <w:r w:rsidRPr="00170F89">
              <w:rPr>
                <w:rFonts w:asciiTheme="minorHAnsi" w:eastAsia="Times New Roman" w:hAnsiTheme="minorHAnsi" w:cstheme="minorHAnsi"/>
                <w:b/>
                <w:bCs/>
                <w:i/>
                <w:color w:val="000000"/>
                <w:sz w:val="20"/>
                <w:szCs w:val="20"/>
              </w:rPr>
              <w:t>Cluster</w:t>
            </w:r>
            <w:r w:rsidRPr="00170F89">
              <w:rPr>
                <w:rFonts w:asciiTheme="minorHAnsi" w:eastAsia="Times New Roman" w:hAnsiTheme="minorHAnsi" w:cstheme="minorHAnsi"/>
                <w:i/>
                <w:color w:val="000000"/>
                <w:sz w:val="20"/>
                <w:szCs w:val="20"/>
              </w:rPr>
              <w:t>:</w:t>
            </w:r>
            <w:r w:rsidRPr="00170F89">
              <w:rPr>
                <w:rFonts w:asciiTheme="minorHAnsi" w:eastAsia="Times New Roman" w:hAnsiTheme="minorHAnsi" w:cstheme="minorHAnsi"/>
                <w:color w:val="000000"/>
                <w:sz w:val="20"/>
                <w:szCs w:val="20"/>
              </w:rPr>
              <w:t xml:space="preserve"> </w:t>
            </w:r>
            <w:r w:rsidRPr="00170F89">
              <w:rPr>
                <w:rFonts w:asciiTheme="minorHAnsi" w:eastAsia="Times New Roman" w:hAnsiTheme="minorHAnsi" w:cstheme="minorHAnsi"/>
                <w:i/>
                <w:color w:val="000000"/>
                <w:sz w:val="20"/>
                <w:szCs w:val="20"/>
              </w:rPr>
              <w:t>Build new functions from existing functions</w:t>
            </w:r>
          </w:p>
          <w:p w:rsidR="003155CE" w:rsidRPr="00170F89" w:rsidRDefault="003155CE" w:rsidP="00552D49">
            <w:pPr>
              <w:ind w:left="0" w:firstLine="0"/>
              <w:rPr>
                <w:rFonts w:asciiTheme="minorHAnsi" w:eastAsia="Times New Roman" w:hAnsiTheme="minorHAnsi" w:cstheme="minorHAnsi"/>
                <w:sz w:val="20"/>
                <w:szCs w:val="20"/>
              </w:rPr>
            </w:pPr>
            <w:r w:rsidRPr="00170F89">
              <w:rPr>
                <w:rFonts w:asciiTheme="minorHAnsi" w:eastAsia="Times New Roman" w:hAnsiTheme="minorHAnsi" w:cstheme="minorHAnsi"/>
                <w:b/>
                <w:bCs/>
                <w:color w:val="000000"/>
                <w:sz w:val="20"/>
                <w:szCs w:val="20"/>
              </w:rPr>
              <w:t>F.BF.3</w:t>
            </w:r>
          </w:p>
          <w:p w:rsidR="003155CE" w:rsidRPr="00170F89" w:rsidRDefault="00552D49" w:rsidP="003155CE">
            <w:pPr>
              <w:pStyle w:val="NormalWeb"/>
              <w:spacing w:before="0" w:beforeAutospacing="0" w:after="0" w:afterAutospacing="0"/>
              <w:rPr>
                <w:rFonts w:asciiTheme="minorHAnsi" w:hAnsiTheme="minorHAnsi" w:cstheme="minorHAnsi"/>
                <w:sz w:val="20"/>
                <w:szCs w:val="20"/>
              </w:rPr>
            </w:pPr>
            <w:r w:rsidRPr="00170F89">
              <w:rPr>
                <w:rFonts w:asciiTheme="minorHAnsi" w:hAnsiTheme="minorHAnsi" w:cstheme="minorHAnsi"/>
                <w:b/>
                <w:bCs/>
                <w:i/>
                <w:color w:val="000000"/>
                <w:sz w:val="20"/>
                <w:szCs w:val="20"/>
              </w:rPr>
              <w:t>Cluster:</w:t>
            </w:r>
            <w:r w:rsidRPr="00170F89">
              <w:rPr>
                <w:rFonts w:asciiTheme="minorHAnsi" w:hAnsiTheme="minorHAnsi" w:cstheme="minorHAnsi"/>
                <w:b/>
                <w:bCs/>
                <w:color w:val="000000"/>
                <w:sz w:val="20"/>
                <w:szCs w:val="20"/>
              </w:rPr>
              <w:t xml:space="preserve"> </w:t>
            </w:r>
            <w:r w:rsidR="003155CE" w:rsidRPr="00170F89">
              <w:rPr>
                <w:rFonts w:asciiTheme="minorHAnsi" w:hAnsiTheme="minorHAnsi" w:cstheme="minorHAnsi"/>
                <w:i/>
                <w:color w:val="000000"/>
                <w:sz w:val="20"/>
                <w:szCs w:val="20"/>
              </w:rPr>
              <w:t>Solve equations and inequalities in one variable</w:t>
            </w:r>
          </w:p>
          <w:p w:rsidR="00552D49" w:rsidRPr="00170F89" w:rsidRDefault="003155CE" w:rsidP="003155CE">
            <w:pPr>
              <w:ind w:left="0" w:firstLine="0"/>
              <w:rPr>
                <w:rFonts w:asciiTheme="minorHAnsi" w:eastAsia="Times New Roman" w:hAnsiTheme="minorHAnsi" w:cstheme="minorHAnsi"/>
                <w:b/>
                <w:color w:val="000000"/>
                <w:sz w:val="20"/>
                <w:szCs w:val="20"/>
                <w:lang w:val="de-DE"/>
              </w:rPr>
            </w:pPr>
            <w:r w:rsidRPr="00170F89">
              <w:rPr>
                <w:rFonts w:asciiTheme="minorHAnsi" w:eastAsia="Times New Roman" w:hAnsiTheme="minorHAnsi" w:cstheme="minorHAnsi"/>
                <w:b/>
                <w:color w:val="000000"/>
                <w:sz w:val="20"/>
                <w:szCs w:val="20"/>
                <w:lang w:val="de-DE"/>
              </w:rPr>
              <w:t>A.REI.4, A.REI.4a, A.REI.4b</w:t>
            </w:r>
          </w:p>
          <w:p w:rsidR="00EE3624" w:rsidRPr="00170F89" w:rsidRDefault="00EE3624" w:rsidP="00EE3624">
            <w:pPr>
              <w:pStyle w:val="NormalWeb"/>
              <w:spacing w:before="0" w:beforeAutospacing="0" w:after="0" w:afterAutospacing="0"/>
              <w:rPr>
                <w:rFonts w:asciiTheme="minorHAnsi" w:hAnsiTheme="minorHAnsi" w:cstheme="minorHAnsi"/>
                <w:sz w:val="20"/>
                <w:szCs w:val="20"/>
              </w:rPr>
            </w:pPr>
            <w:r w:rsidRPr="00170F89">
              <w:rPr>
                <w:rFonts w:asciiTheme="minorHAnsi" w:hAnsiTheme="minorHAnsi" w:cstheme="minorHAnsi"/>
                <w:b/>
                <w:bCs/>
                <w:i/>
                <w:color w:val="000000"/>
                <w:sz w:val="20"/>
                <w:szCs w:val="20"/>
              </w:rPr>
              <w:t>Cluster:</w:t>
            </w:r>
            <w:r w:rsidRPr="00170F89">
              <w:rPr>
                <w:rFonts w:asciiTheme="minorHAnsi" w:hAnsiTheme="minorHAnsi" w:cstheme="minorHAnsi"/>
                <w:b/>
                <w:bCs/>
                <w:color w:val="000000"/>
                <w:sz w:val="20"/>
                <w:szCs w:val="20"/>
              </w:rPr>
              <w:t xml:space="preserve"> </w:t>
            </w:r>
            <w:r w:rsidRPr="00170F89">
              <w:rPr>
                <w:rFonts w:asciiTheme="minorHAnsi" w:hAnsiTheme="minorHAnsi" w:cstheme="minorHAnsi"/>
                <w:i/>
                <w:color w:val="000000"/>
                <w:sz w:val="20"/>
                <w:szCs w:val="20"/>
              </w:rPr>
              <w:t>Solve systems of equations</w:t>
            </w:r>
          </w:p>
          <w:p w:rsidR="00EE3624" w:rsidRPr="00170F89" w:rsidRDefault="00EE3624" w:rsidP="003155CE">
            <w:pPr>
              <w:ind w:left="0" w:firstLine="0"/>
              <w:rPr>
                <w:rFonts w:asciiTheme="minorHAnsi" w:eastAsia="Times New Roman" w:hAnsiTheme="minorHAnsi" w:cstheme="minorHAnsi"/>
                <w:b/>
                <w:sz w:val="20"/>
                <w:szCs w:val="20"/>
              </w:rPr>
            </w:pPr>
            <w:r w:rsidRPr="00170F89">
              <w:rPr>
                <w:rFonts w:asciiTheme="minorHAnsi" w:eastAsia="Times New Roman" w:hAnsiTheme="minorHAnsi" w:cstheme="minorHAnsi"/>
                <w:b/>
                <w:color w:val="000000"/>
                <w:sz w:val="20"/>
                <w:szCs w:val="20"/>
              </w:rPr>
              <w:t>A.REI.7</w:t>
            </w:r>
          </w:p>
          <w:p w:rsidR="00EE3624" w:rsidRPr="00170F89" w:rsidRDefault="00552D49" w:rsidP="00EE3624">
            <w:pPr>
              <w:pStyle w:val="NormalWeb"/>
              <w:spacing w:before="0" w:beforeAutospacing="0" w:after="0" w:afterAutospacing="0"/>
              <w:rPr>
                <w:rFonts w:asciiTheme="minorHAnsi" w:hAnsiTheme="minorHAnsi" w:cstheme="minorHAnsi"/>
                <w:sz w:val="20"/>
                <w:szCs w:val="20"/>
              </w:rPr>
            </w:pPr>
            <w:r w:rsidRPr="00170F89">
              <w:rPr>
                <w:rFonts w:asciiTheme="minorHAnsi" w:hAnsiTheme="minorHAnsi" w:cstheme="minorHAnsi"/>
                <w:b/>
                <w:bCs/>
                <w:i/>
                <w:color w:val="000000"/>
                <w:sz w:val="20"/>
                <w:szCs w:val="20"/>
              </w:rPr>
              <w:t>Cluster:</w:t>
            </w:r>
            <w:r w:rsidR="00EE3624" w:rsidRPr="00170F89">
              <w:rPr>
                <w:rFonts w:asciiTheme="minorHAnsi" w:hAnsiTheme="minorHAnsi" w:cstheme="minorHAnsi"/>
                <w:color w:val="000000"/>
                <w:sz w:val="20"/>
                <w:szCs w:val="20"/>
              </w:rPr>
              <w:t xml:space="preserve"> </w:t>
            </w:r>
            <w:r w:rsidR="00EE3624" w:rsidRPr="00170F89">
              <w:rPr>
                <w:rFonts w:asciiTheme="minorHAnsi" w:hAnsiTheme="minorHAnsi" w:cstheme="minorHAnsi"/>
                <w:i/>
                <w:color w:val="000000"/>
                <w:sz w:val="20"/>
                <w:szCs w:val="20"/>
              </w:rPr>
              <w:t>Create equations that describe numbers or relationships</w:t>
            </w:r>
          </w:p>
          <w:p w:rsidR="0051577B" w:rsidRPr="001B0DB7" w:rsidRDefault="00EE3624" w:rsidP="00C5092E">
            <w:pPr>
              <w:ind w:left="0" w:firstLine="0"/>
              <w:rPr>
                <w:rFonts w:asciiTheme="minorHAnsi" w:eastAsia="Times New Roman" w:hAnsiTheme="minorHAnsi" w:cstheme="minorHAnsi"/>
                <w:b/>
              </w:rPr>
            </w:pPr>
            <w:r w:rsidRPr="00170F89">
              <w:rPr>
                <w:rFonts w:asciiTheme="minorHAnsi" w:eastAsia="Times New Roman" w:hAnsiTheme="minorHAnsi" w:cstheme="minorHAnsi"/>
                <w:b/>
                <w:color w:val="000000"/>
                <w:sz w:val="20"/>
                <w:szCs w:val="20"/>
              </w:rPr>
              <w:t>A.CED.1, A.CED.2, A.CED.3</w:t>
            </w:r>
          </w:p>
        </w:tc>
      </w:tr>
      <w:tr w:rsidR="0051577B" w:rsidRPr="001B0DB7">
        <w:trPr>
          <w:cantSplit/>
          <w:trHeight w:val="939"/>
          <w:jc w:val="center"/>
        </w:trPr>
        <w:tc>
          <w:tcPr>
            <w:tcW w:w="1867" w:type="dxa"/>
            <w:shd w:val="clear" w:color="auto" w:fill="D9D9D9" w:themeFill="background1" w:themeFillShade="D9"/>
          </w:tcPr>
          <w:p w:rsidR="0051577B" w:rsidRPr="001B0DB7" w:rsidRDefault="0051577B" w:rsidP="00C5092E">
            <w:pPr>
              <w:ind w:left="0" w:firstLine="0"/>
              <w:rPr>
                <w:rFonts w:asciiTheme="minorHAnsi" w:hAnsiTheme="minorHAnsi" w:cstheme="minorHAnsi"/>
                <w:b/>
              </w:rPr>
            </w:pPr>
            <w:r w:rsidRPr="001B0DB7">
              <w:rPr>
                <w:rFonts w:asciiTheme="minorHAnsi" w:hAnsiTheme="minorHAnsi" w:cstheme="minorHAnsi"/>
                <w:b/>
              </w:rPr>
              <w:t xml:space="preserve">Inquiry Questions (Engaging- Debatable): </w:t>
            </w:r>
          </w:p>
        </w:tc>
        <w:tc>
          <w:tcPr>
            <w:tcW w:w="12846" w:type="dxa"/>
            <w:gridSpan w:val="5"/>
            <w:tcMar>
              <w:left w:w="115" w:type="dxa"/>
              <w:right w:w="115" w:type="dxa"/>
            </w:tcMar>
          </w:tcPr>
          <w:p w:rsidR="00146095" w:rsidRPr="00170F89" w:rsidRDefault="005E45B3" w:rsidP="00146095">
            <w:pPr>
              <w:rPr>
                <w:rFonts w:asciiTheme="minorHAnsi" w:hAnsiTheme="minorHAnsi" w:cstheme="minorHAnsi"/>
                <w:sz w:val="20"/>
                <w:szCs w:val="20"/>
              </w:rPr>
            </w:pPr>
            <w:r w:rsidRPr="00170F89">
              <w:rPr>
                <w:rFonts w:asciiTheme="minorHAnsi" w:hAnsiTheme="minorHAnsi" w:cstheme="minorHAnsi"/>
                <w:sz w:val="20"/>
                <w:szCs w:val="20"/>
              </w:rPr>
              <w:t>1. How might quadratic</w:t>
            </w:r>
            <w:r w:rsidR="00146095" w:rsidRPr="00170F89">
              <w:rPr>
                <w:rFonts w:asciiTheme="minorHAnsi" w:hAnsiTheme="minorHAnsi" w:cstheme="minorHAnsi"/>
                <w:sz w:val="20"/>
                <w:szCs w:val="20"/>
              </w:rPr>
              <w:t xml:space="preserve"> functions be used to model real-world situations?</w:t>
            </w:r>
          </w:p>
          <w:p w:rsidR="00146095" w:rsidRPr="00170F89" w:rsidRDefault="00146095" w:rsidP="00146095">
            <w:pPr>
              <w:rPr>
                <w:rFonts w:asciiTheme="minorHAnsi" w:hAnsiTheme="minorHAnsi" w:cstheme="minorHAnsi"/>
                <w:sz w:val="20"/>
                <w:szCs w:val="20"/>
              </w:rPr>
            </w:pPr>
            <w:r w:rsidRPr="00170F89">
              <w:rPr>
                <w:rFonts w:asciiTheme="minorHAnsi" w:hAnsiTheme="minorHAnsi" w:cstheme="minorHAnsi"/>
                <w:sz w:val="20"/>
                <w:szCs w:val="20"/>
              </w:rPr>
              <w:t>2. What inform</w:t>
            </w:r>
            <w:r w:rsidR="005E45B3" w:rsidRPr="00170F89">
              <w:rPr>
                <w:rFonts w:asciiTheme="minorHAnsi" w:hAnsiTheme="minorHAnsi" w:cstheme="minorHAnsi"/>
                <w:sz w:val="20"/>
                <w:szCs w:val="20"/>
              </w:rPr>
              <w:t>ation might the vertex of quadratic</w:t>
            </w:r>
            <w:r w:rsidRPr="00170F89">
              <w:rPr>
                <w:rFonts w:asciiTheme="minorHAnsi" w:hAnsiTheme="minorHAnsi" w:cstheme="minorHAnsi"/>
                <w:sz w:val="20"/>
                <w:szCs w:val="20"/>
              </w:rPr>
              <w:t xml:space="preserve"> functions be able to provide?</w:t>
            </w:r>
          </w:p>
          <w:p w:rsidR="00146095" w:rsidRPr="00170F89" w:rsidRDefault="000E3E21" w:rsidP="00146095">
            <w:pPr>
              <w:rPr>
                <w:rFonts w:asciiTheme="minorHAnsi" w:hAnsiTheme="minorHAnsi" w:cstheme="minorHAnsi"/>
                <w:sz w:val="20"/>
                <w:szCs w:val="20"/>
              </w:rPr>
            </w:pPr>
            <w:r w:rsidRPr="00170F89">
              <w:rPr>
                <w:rFonts w:asciiTheme="minorHAnsi" w:hAnsiTheme="minorHAnsi" w:cstheme="minorHAnsi"/>
                <w:sz w:val="20"/>
                <w:szCs w:val="20"/>
              </w:rPr>
              <w:t>3. How are factoring and quadratic formula</w:t>
            </w:r>
            <w:r w:rsidR="00146095" w:rsidRPr="00170F89">
              <w:rPr>
                <w:rFonts w:asciiTheme="minorHAnsi" w:hAnsiTheme="minorHAnsi" w:cstheme="minorHAnsi"/>
                <w:sz w:val="20"/>
                <w:szCs w:val="20"/>
              </w:rPr>
              <w:t xml:space="preserve"> the same? How are they different?</w:t>
            </w:r>
          </w:p>
          <w:p w:rsidR="0051577B" w:rsidRPr="00170F89" w:rsidRDefault="006D7B62" w:rsidP="005E45B3">
            <w:pPr>
              <w:rPr>
                <w:rFonts w:asciiTheme="minorHAnsi" w:hAnsiTheme="minorHAnsi" w:cstheme="minorHAnsi"/>
                <w:bCs/>
                <w:sz w:val="20"/>
                <w:szCs w:val="20"/>
              </w:rPr>
            </w:pPr>
            <w:r w:rsidRPr="00170F89">
              <w:rPr>
                <w:rFonts w:asciiTheme="minorHAnsi" w:hAnsiTheme="minorHAnsi" w:cstheme="minorHAnsi"/>
                <w:bCs/>
                <w:sz w:val="20"/>
                <w:szCs w:val="20"/>
              </w:rPr>
              <w:t>4</w:t>
            </w:r>
            <w:r w:rsidR="005E45B3" w:rsidRPr="00170F89">
              <w:rPr>
                <w:rFonts w:asciiTheme="minorHAnsi" w:hAnsiTheme="minorHAnsi" w:cstheme="minorHAnsi"/>
                <w:bCs/>
                <w:sz w:val="20"/>
                <w:szCs w:val="20"/>
              </w:rPr>
              <w:t>. How can</w:t>
            </w:r>
            <w:r w:rsidR="00584D20" w:rsidRPr="00170F89">
              <w:rPr>
                <w:rFonts w:asciiTheme="minorHAnsi" w:hAnsiTheme="minorHAnsi" w:cstheme="minorHAnsi"/>
                <w:bCs/>
                <w:sz w:val="20"/>
                <w:szCs w:val="20"/>
              </w:rPr>
              <w:t xml:space="preserve"> you </w:t>
            </w:r>
            <w:r w:rsidR="005E45B3" w:rsidRPr="00170F89">
              <w:rPr>
                <w:rFonts w:asciiTheme="minorHAnsi" w:hAnsiTheme="minorHAnsi" w:cstheme="minorHAnsi"/>
                <w:bCs/>
                <w:sz w:val="20"/>
                <w:szCs w:val="20"/>
              </w:rPr>
              <w:t>manipulate quadratics</w:t>
            </w:r>
            <w:r w:rsidR="00552D49" w:rsidRPr="00170F89">
              <w:rPr>
                <w:rFonts w:asciiTheme="minorHAnsi" w:hAnsiTheme="minorHAnsi" w:cstheme="minorHAnsi"/>
                <w:bCs/>
                <w:sz w:val="20"/>
                <w:szCs w:val="20"/>
              </w:rPr>
              <w:t>?</w:t>
            </w:r>
          </w:p>
        </w:tc>
      </w:tr>
      <w:tr w:rsidR="0051577B" w:rsidRPr="001B0DB7">
        <w:trPr>
          <w:cantSplit/>
          <w:trHeight w:val="337"/>
          <w:jc w:val="center"/>
        </w:trPr>
        <w:tc>
          <w:tcPr>
            <w:tcW w:w="1867" w:type="dxa"/>
            <w:shd w:val="clear" w:color="auto" w:fill="D9D9D9" w:themeFill="background1" w:themeFillShade="D9"/>
          </w:tcPr>
          <w:p w:rsidR="0051577B" w:rsidRPr="001B0DB7" w:rsidRDefault="0051577B" w:rsidP="00C5092E">
            <w:pPr>
              <w:ind w:left="0" w:firstLine="0"/>
              <w:rPr>
                <w:rFonts w:asciiTheme="minorHAnsi" w:hAnsiTheme="minorHAnsi" w:cstheme="minorHAnsi"/>
                <w:b/>
              </w:rPr>
            </w:pPr>
            <w:r w:rsidRPr="001B0DB7">
              <w:rPr>
                <w:rFonts w:asciiTheme="minorHAnsi" w:hAnsiTheme="minorHAnsi" w:cstheme="minorHAnsi"/>
                <w:b/>
              </w:rPr>
              <w:t>Unit Strands</w:t>
            </w:r>
          </w:p>
        </w:tc>
        <w:tc>
          <w:tcPr>
            <w:tcW w:w="12846" w:type="dxa"/>
            <w:gridSpan w:val="5"/>
          </w:tcPr>
          <w:p w:rsidR="0051577B" w:rsidRPr="00170F89" w:rsidRDefault="00C56042" w:rsidP="00C5092E">
            <w:pPr>
              <w:ind w:left="0" w:firstLine="0"/>
              <w:rPr>
                <w:rFonts w:asciiTheme="minorHAnsi" w:hAnsiTheme="minorHAnsi" w:cstheme="minorHAnsi"/>
                <w:sz w:val="20"/>
                <w:szCs w:val="20"/>
              </w:rPr>
            </w:pPr>
            <w:r w:rsidRPr="00170F89">
              <w:rPr>
                <w:rFonts w:asciiTheme="minorHAnsi" w:hAnsiTheme="minorHAnsi" w:cstheme="minorHAnsi"/>
                <w:sz w:val="20"/>
                <w:szCs w:val="20"/>
              </w:rPr>
              <w:t>Expre</w:t>
            </w:r>
            <w:r w:rsidR="000E3E21" w:rsidRPr="00170F89">
              <w:rPr>
                <w:rFonts w:asciiTheme="minorHAnsi" w:hAnsiTheme="minorHAnsi" w:cstheme="minorHAnsi"/>
                <w:sz w:val="20"/>
                <w:szCs w:val="20"/>
              </w:rPr>
              <w:t xml:space="preserve">ssions, Equations, Functions, </w:t>
            </w:r>
            <w:r w:rsidR="00857E90" w:rsidRPr="00170F89">
              <w:rPr>
                <w:rFonts w:asciiTheme="minorHAnsi" w:hAnsiTheme="minorHAnsi" w:cstheme="minorHAnsi"/>
                <w:sz w:val="20"/>
                <w:szCs w:val="20"/>
              </w:rPr>
              <w:t xml:space="preserve">and </w:t>
            </w:r>
            <w:r w:rsidR="000E3E21" w:rsidRPr="00170F89">
              <w:rPr>
                <w:rFonts w:asciiTheme="minorHAnsi" w:hAnsiTheme="minorHAnsi" w:cstheme="minorHAnsi"/>
                <w:sz w:val="20"/>
                <w:szCs w:val="20"/>
              </w:rPr>
              <w:t>Quadratic Modeling</w:t>
            </w:r>
          </w:p>
        </w:tc>
      </w:tr>
      <w:tr w:rsidR="0051577B" w:rsidRPr="001B0DB7">
        <w:trPr>
          <w:cantSplit/>
          <w:trHeight w:val="34"/>
          <w:jc w:val="center"/>
        </w:trPr>
        <w:tc>
          <w:tcPr>
            <w:tcW w:w="1867" w:type="dxa"/>
            <w:shd w:val="clear" w:color="auto" w:fill="D9D9D9" w:themeFill="background1" w:themeFillShade="D9"/>
          </w:tcPr>
          <w:p w:rsidR="0051577B" w:rsidRPr="001B0DB7" w:rsidRDefault="0051577B" w:rsidP="00C5092E">
            <w:pPr>
              <w:ind w:left="0" w:firstLine="0"/>
              <w:rPr>
                <w:rFonts w:asciiTheme="minorHAnsi" w:hAnsiTheme="minorHAnsi" w:cstheme="minorHAnsi"/>
                <w:b/>
              </w:rPr>
            </w:pPr>
            <w:r w:rsidRPr="001B0DB7">
              <w:rPr>
                <w:rFonts w:asciiTheme="minorHAnsi" w:hAnsiTheme="minorHAnsi" w:cstheme="minorHAnsi"/>
                <w:b/>
              </w:rPr>
              <w:t>Concepts</w:t>
            </w:r>
          </w:p>
        </w:tc>
        <w:tc>
          <w:tcPr>
            <w:tcW w:w="12846" w:type="dxa"/>
            <w:gridSpan w:val="5"/>
          </w:tcPr>
          <w:p w:rsidR="0051577B" w:rsidRPr="00170F89" w:rsidRDefault="00857E90" w:rsidP="00C5092E">
            <w:pPr>
              <w:ind w:left="0" w:firstLine="0"/>
              <w:rPr>
                <w:rFonts w:asciiTheme="minorHAnsi" w:hAnsiTheme="minorHAnsi" w:cstheme="minorHAnsi"/>
                <w:sz w:val="20"/>
                <w:szCs w:val="20"/>
              </w:rPr>
            </w:pPr>
            <w:r w:rsidRPr="00170F89">
              <w:rPr>
                <w:rFonts w:asciiTheme="minorHAnsi" w:hAnsiTheme="minorHAnsi" w:cstheme="minorHAnsi"/>
                <w:sz w:val="20"/>
                <w:szCs w:val="20"/>
              </w:rPr>
              <w:t>Key features, Solving, and Transformations</w:t>
            </w:r>
          </w:p>
        </w:tc>
      </w:tr>
    </w:tbl>
    <w:p w:rsidR="0051577B" w:rsidRPr="001B0DB7" w:rsidRDefault="0051577B" w:rsidP="00C5092E">
      <w:pPr>
        <w:rPr>
          <w:rFonts w:asciiTheme="minorHAnsi" w:hAnsiTheme="minorHAnsi" w:cstheme="minorHAnsi"/>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1B0DB7">
        <w:trPr>
          <w:jc w:val="center"/>
        </w:trPr>
        <w:tc>
          <w:tcPr>
            <w:tcW w:w="4976" w:type="dxa"/>
            <w:shd w:val="clear" w:color="auto" w:fill="D9D9D9" w:themeFill="background1" w:themeFillShade="D9"/>
            <w:tcMar>
              <w:top w:w="115" w:type="dxa"/>
              <w:left w:w="115" w:type="dxa"/>
              <w:bottom w:w="115" w:type="dxa"/>
              <w:right w:w="115" w:type="dxa"/>
            </w:tcMar>
          </w:tcPr>
          <w:p w:rsidR="0051577B" w:rsidRPr="001B0DB7" w:rsidRDefault="0051577B" w:rsidP="00C5092E">
            <w:pPr>
              <w:ind w:left="0" w:firstLine="0"/>
              <w:rPr>
                <w:rFonts w:asciiTheme="minorHAnsi" w:hAnsiTheme="minorHAnsi" w:cstheme="minorHAnsi"/>
                <w:i/>
              </w:rPr>
            </w:pPr>
            <w:r w:rsidRPr="001B0DB7">
              <w:rPr>
                <w:rFonts w:asciiTheme="minorHAnsi" w:hAnsiTheme="minorHAnsi" w:cstheme="minorHAnsi"/>
                <w:b/>
              </w:rPr>
              <w:t>Generalizations</w:t>
            </w:r>
          </w:p>
          <w:p w:rsidR="0051577B" w:rsidRPr="001B0DB7" w:rsidRDefault="0051577B" w:rsidP="00C5092E">
            <w:pPr>
              <w:ind w:left="0" w:firstLine="0"/>
              <w:rPr>
                <w:rFonts w:asciiTheme="minorHAnsi" w:hAnsiTheme="minorHAnsi" w:cstheme="minorHAnsi"/>
                <w:i/>
              </w:rPr>
            </w:pPr>
            <w:r w:rsidRPr="001B0DB7">
              <w:rPr>
                <w:rFonts w:asciiTheme="minorHAnsi" w:hAnsiTheme="minorHAnsi" w:cstheme="minorHAnsi"/>
                <w:b/>
              </w:rPr>
              <w:t>My students will Understand that…</w:t>
            </w:r>
          </w:p>
        </w:tc>
        <w:tc>
          <w:tcPr>
            <w:tcW w:w="9737" w:type="dxa"/>
            <w:gridSpan w:val="2"/>
            <w:shd w:val="clear" w:color="auto" w:fill="D9D9D9" w:themeFill="background1" w:themeFillShade="D9"/>
          </w:tcPr>
          <w:p w:rsidR="0051577B" w:rsidRPr="001B0DB7" w:rsidRDefault="0051577B" w:rsidP="00C5092E">
            <w:pPr>
              <w:ind w:left="0" w:firstLine="0"/>
              <w:jc w:val="center"/>
              <w:rPr>
                <w:rFonts w:asciiTheme="minorHAnsi" w:hAnsiTheme="minorHAnsi" w:cstheme="minorHAnsi"/>
                <w:i/>
              </w:rPr>
            </w:pPr>
            <w:r w:rsidRPr="001B0DB7">
              <w:rPr>
                <w:rFonts w:asciiTheme="minorHAnsi" w:hAnsiTheme="minorHAnsi" w:cstheme="minorHAnsi"/>
                <w:b/>
              </w:rPr>
              <w:t>Guiding Questions</w:t>
            </w:r>
          </w:p>
          <w:p w:rsidR="0051577B" w:rsidRPr="001B0DB7" w:rsidRDefault="0051577B" w:rsidP="00C5092E">
            <w:pPr>
              <w:tabs>
                <w:tab w:val="left" w:pos="1553"/>
                <w:tab w:val="left" w:pos="6683"/>
              </w:tabs>
              <w:ind w:left="0" w:firstLine="0"/>
              <w:rPr>
                <w:rFonts w:asciiTheme="minorHAnsi" w:hAnsiTheme="minorHAnsi" w:cstheme="minorHAnsi"/>
                <w:i/>
              </w:rPr>
            </w:pPr>
            <w:r w:rsidRPr="001B0DB7">
              <w:rPr>
                <w:rFonts w:asciiTheme="minorHAnsi" w:hAnsiTheme="minorHAnsi" w:cstheme="minorHAnsi"/>
                <w:b/>
              </w:rPr>
              <w:tab/>
              <w:t>Factual</w:t>
            </w:r>
            <w:r w:rsidRPr="001B0DB7">
              <w:rPr>
                <w:rFonts w:asciiTheme="minorHAnsi" w:hAnsiTheme="minorHAnsi" w:cstheme="minorHAnsi"/>
                <w:b/>
              </w:rPr>
              <w:tab/>
              <w:t>Conceptual</w:t>
            </w:r>
          </w:p>
        </w:tc>
      </w:tr>
      <w:tr w:rsidR="0051577B" w:rsidRPr="001B0DB7" w:rsidTr="00F85A84">
        <w:trPr>
          <w:trHeight w:val="604"/>
          <w:jc w:val="center"/>
        </w:trPr>
        <w:tc>
          <w:tcPr>
            <w:tcW w:w="4976" w:type="dxa"/>
            <w:shd w:val="clear" w:color="auto" w:fill="auto"/>
            <w:tcMar>
              <w:top w:w="115" w:type="dxa"/>
              <w:left w:w="115" w:type="dxa"/>
              <w:bottom w:w="115" w:type="dxa"/>
              <w:right w:w="115" w:type="dxa"/>
            </w:tcMar>
          </w:tcPr>
          <w:p w:rsidR="0061531D" w:rsidRPr="00170F89" w:rsidRDefault="00857E90" w:rsidP="0061531D">
            <w:pPr>
              <w:ind w:left="0" w:firstLine="0"/>
              <w:rPr>
                <w:rFonts w:asciiTheme="minorHAnsi" w:eastAsia="Times New Roman" w:hAnsiTheme="minorHAnsi" w:cstheme="minorHAnsi"/>
                <w:sz w:val="20"/>
                <w:szCs w:val="20"/>
              </w:rPr>
            </w:pPr>
            <w:r w:rsidRPr="00170F89">
              <w:rPr>
                <w:rFonts w:asciiTheme="minorHAnsi" w:eastAsia="Times New Roman" w:hAnsiTheme="minorHAnsi" w:cstheme="minorHAnsi"/>
                <w:sz w:val="20"/>
                <w:szCs w:val="20"/>
              </w:rPr>
              <w:t>It is important to interpret, compare, and analyze quadratics in different representations (tables, graphs, algebraic expressions, and verbal descriptions).</w:t>
            </w:r>
          </w:p>
          <w:p w:rsidR="00857E90" w:rsidRPr="00170F89" w:rsidRDefault="00857E90" w:rsidP="00857E90">
            <w:pPr>
              <w:widowControl w:val="0"/>
              <w:ind w:left="0" w:firstLine="0"/>
              <w:rPr>
                <w:rFonts w:asciiTheme="minorHAnsi" w:eastAsia="Times New Roman" w:hAnsiTheme="minorHAnsi" w:cstheme="minorHAnsi"/>
                <w:b/>
                <w:sz w:val="20"/>
                <w:szCs w:val="20"/>
              </w:rPr>
            </w:pPr>
            <w:r w:rsidRPr="00170F89">
              <w:rPr>
                <w:rFonts w:asciiTheme="minorHAnsi" w:eastAsia="Times New Roman" w:hAnsiTheme="minorHAnsi" w:cstheme="minorHAnsi"/>
                <w:b/>
                <w:sz w:val="20"/>
                <w:szCs w:val="20"/>
              </w:rPr>
              <w:t xml:space="preserve">A.SSE.1a., A.SSE.1b, F.IF.4, F.IF.7, F.IF.9, </w:t>
            </w:r>
          </w:p>
          <w:p w:rsidR="00857E90" w:rsidRPr="00170F89" w:rsidRDefault="00857E90" w:rsidP="00857E90">
            <w:pPr>
              <w:ind w:left="0" w:firstLine="0"/>
              <w:rPr>
                <w:rFonts w:asciiTheme="minorHAnsi" w:eastAsia="Times New Roman" w:hAnsiTheme="minorHAnsi" w:cstheme="minorHAnsi"/>
                <w:b/>
                <w:bCs/>
                <w:color w:val="000000"/>
                <w:sz w:val="20"/>
                <w:szCs w:val="20"/>
              </w:rPr>
            </w:pPr>
            <w:r w:rsidRPr="00170F89">
              <w:rPr>
                <w:rFonts w:asciiTheme="minorHAnsi" w:eastAsia="Times New Roman" w:hAnsiTheme="minorHAnsi" w:cstheme="minorHAnsi"/>
                <w:b/>
                <w:sz w:val="20"/>
                <w:szCs w:val="20"/>
              </w:rPr>
              <w:t>A.REI.7</w:t>
            </w:r>
          </w:p>
        </w:tc>
        <w:tc>
          <w:tcPr>
            <w:tcW w:w="4832" w:type="dxa"/>
            <w:shd w:val="clear" w:color="auto" w:fill="auto"/>
          </w:tcPr>
          <w:p w:rsidR="0051577B" w:rsidRPr="00170F89" w:rsidRDefault="009D3654" w:rsidP="00C5092E">
            <w:pPr>
              <w:ind w:left="288" w:hanging="288"/>
              <w:rPr>
                <w:rFonts w:asciiTheme="minorHAnsi" w:hAnsiTheme="minorHAnsi" w:cstheme="minorHAnsi"/>
                <w:sz w:val="20"/>
                <w:szCs w:val="20"/>
              </w:rPr>
            </w:pPr>
            <w:r w:rsidRPr="00170F89">
              <w:rPr>
                <w:rFonts w:asciiTheme="minorHAnsi" w:hAnsiTheme="minorHAnsi" w:cstheme="minorHAnsi"/>
                <w:sz w:val="20"/>
                <w:szCs w:val="20"/>
              </w:rPr>
              <w:t>What is the difference between a</w:t>
            </w:r>
            <w:r w:rsidR="00857E90" w:rsidRPr="00170F89">
              <w:rPr>
                <w:rFonts w:asciiTheme="minorHAnsi" w:hAnsiTheme="minorHAnsi" w:cstheme="minorHAnsi"/>
                <w:sz w:val="20"/>
                <w:szCs w:val="20"/>
              </w:rPr>
              <w:t>xis of symmetry and v</w:t>
            </w:r>
            <w:r w:rsidRPr="00170F89">
              <w:rPr>
                <w:rFonts w:asciiTheme="minorHAnsi" w:hAnsiTheme="minorHAnsi" w:cstheme="minorHAnsi"/>
                <w:sz w:val="20"/>
                <w:szCs w:val="20"/>
              </w:rPr>
              <w:t>e</w:t>
            </w:r>
            <w:r w:rsidR="00857E90" w:rsidRPr="00170F89">
              <w:rPr>
                <w:rFonts w:asciiTheme="minorHAnsi" w:hAnsiTheme="minorHAnsi" w:cstheme="minorHAnsi"/>
                <w:sz w:val="20"/>
                <w:szCs w:val="20"/>
              </w:rPr>
              <w:t>rtex</w:t>
            </w:r>
            <w:r w:rsidRPr="00170F89">
              <w:rPr>
                <w:rFonts w:asciiTheme="minorHAnsi" w:hAnsiTheme="minorHAnsi" w:cstheme="minorHAnsi"/>
                <w:sz w:val="20"/>
                <w:szCs w:val="20"/>
              </w:rPr>
              <w:t>?</w:t>
            </w:r>
          </w:p>
        </w:tc>
        <w:tc>
          <w:tcPr>
            <w:tcW w:w="4905" w:type="dxa"/>
            <w:shd w:val="clear" w:color="auto" w:fill="auto"/>
          </w:tcPr>
          <w:p w:rsidR="0051577B" w:rsidRPr="00170F89" w:rsidRDefault="009D3654" w:rsidP="00C5092E">
            <w:pPr>
              <w:ind w:left="288" w:hanging="288"/>
              <w:rPr>
                <w:rFonts w:asciiTheme="minorHAnsi" w:hAnsiTheme="minorHAnsi" w:cstheme="minorHAnsi"/>
                <w:sz w:val="20"/>
                <w:szCs w:val="20"/>
              </w:rPr>
            </w:pPr>
            <w:r w:rsidRPr="00170F89">
              <w:rPr>
                <w:rFonts w:asciiTheme="minorHAnsi" w:hAnsiTheme="minorHAnsi" w:cstheme="minorHAnsi"/>
                <w:sz w:val="20"/>
                <w:szCs w:val="20"/>
              </w:rPr>
              <w:t>How can you id</w:t>
            </w:r>
            <w:r w:rsidR="00857E90" w:rsidRPr="00170F89">
              <w:rPr>
                <w:rFonts w:asciiTheme="minorHAnsi" w:hAnsiTheme="minorHAnsi" w:cstheme="minorHAnsi"/>
                <w:sz w:val="20"/>
                <w:szCs w:val="20"/>
              </w:rPr>
              <w:t>entify and interpret quadratics</w:t>
            </w:r>
            <w:r w:rsidRPr="00170F89">
              <w:rPr>
                <w:rFonts w:asciiTheme="minorHAnsi" w:hAnsiTheme="minorHAnsi" w:cstheme="minorHAnsi"/>
                <w:sz w:val="20"/>
                <w:szCs w:val="20"/>
              </w:rPr>
              <w:t>?</w:t>
            </w:r>
          </w:p>
        </w:tc>
      </w:tr>
      <w:tr w:rsidR="0051577B" w:rsidRPr="001B0DB7">
        <w:trPr>
          <w:jc w:val="center"/>
        </w:trPr>
        <w:tc>
          <w:tcPr>
            <w:tcW w:w="4976" w:type="dxa"/>
            <w:shd w:val="clear" w:color="auto" w:fill="auto"/>
            <w:tcMar>
              <w:top w:w="115" w:type="dxa"/>
              <w:left w:w="115" w:type="dxa"/>
              <w:bottom w:w="115" w:type="dxa"/>
              <w:right w:w="115" w:type="dxa"/>
            </w:tcMar>
          </w:tcPr>
          <w:p w:rsidR="00767D08" w:rsidRPr="00170F89" w:rsidRDefault="00767D08" w:rsidP="00767D08">
            <w:pPr>
              <w:widowControl w:val="0"/>
              <w:ind w:left="0" w:firstLine="0"/>
              <w:rPr>
                <w:rFonts w:asciiTheme="minorHAnsi" w:eastAsia="Times New Roman" w:hAnsiTheme="minorHAnsi" w:cstheme="minorHAnsi"/>
                <w:sz w:val="20"/>
                <w:szCs w:val="20"/>
              </w:rPr>
            </w:pPr>
            <w:r w:rsidRPr="00170F89">
              <w:rPr>
                <w:rFonts w:asciiTheme="minorHAnsi" w:eastAsia="Times New Roman" w:hAnsiTheme="minorHAnsi" w:cstheme="minorHAnsi"/>
                <w:sz w:val="20"/>
                <w:szCs w:val="20"/>
              </w:rPr>
              <w:t>Solve Quadratics algebraically using/by:</w:t>
            </w:r>
          </w:p>
          <w:p w:rsidR="00767D08" w:rsidRPr="00170F89" w:rsidRDefault="00767D08" w:rsidP="00767D08">
            <w:pPr>
              <w:widowControl w:val="0"/>
              <w:numPr>
                <w:ilvl w:val="0"/>
                <w:numId w:val="30"/>
              </w:numPr>
              <w:pBdr>
                <w:top w:val="nil"/>
                <w:left w:val="nil"/>
                <w:bottom w:val="nil"/>
                <w:right w:val="nil"/>
                <w:between w:val="nil"/>
              </w:pBdr>
              <w:ind w:hanging="360"/>
              <w:contextualSpacing/>
              <w:rPr>
                <w:rFonts w:asciiTheme="minorHAnsi" w:eastAsia="Times New Roman" w:hAnsiTheme="minorHAnsi" w:cstheme="minorHAnsi"/>
                <w:sz w:val="20"/>
                <w:szCs w:val="20"/>
              </w:rPr>
            </w:pPr>
            <w:r w:rsidRPr="00170F89">
              <w:rPr>
                <w:rFonts w:asciiTheme="minorHAnsi" w:eastAsia="Times New Roman" w:hAnsiTheme="minorHAnsi" w:cstheme="minorHAnsi"/>
                <w:sz w:val="20"/>
                <w:szCs w:val="20"/>
              </w:rPr>
              <w:t>Factoring (M1)</w:t>
            </w:r>
          </w:p>
          <w:p w:rsidR="00767D08" w:rsidRPr="00170F89" w:rsidRDefault="00767D08" w:rsidP="00767D08">
            <w:pPr>
              <w:widowControl w:val="0"/>
              <w:numPr>
                <w:ilvl w:val="0"/>
                <w:numId w:val="30"/>
              </w:numPr>
              <w:pBdr>
                <w:top w:val="nil"/>
                <w:left w:val="nil"/>
                <w:bottom w:val="nil"/>
                <w:right w:val="nil"/>
                <w:between w:val="nil"/>
              </w:pBdr>
              <w:ind w:hanging="360"/>
              <w:contextualSpacing/>
              <w:rPr>
                <w:rFonts w:asciiTheme="minorHAnsi" w:eastAsia="Times New Roman" w:hAnsiTheme="minorHAnsi" w:cstheme="minorHAnsi"/>
                <w:sz w:val="20"/>
                <w:szCs w:val="20"/>
              </w:rPr>
            </w:pPr>
            <w:r w:rsidRPr="00170F89">
              <w:rPr>
                <w:rFonts w:asciiTheme="minorHAnsi" w:eastAsia="Times New Roman" w:hAnsiTheme="minorHAnsi" w:cstheme="minorHAnsi"/>
                <w:sz w:val="20"/>
                <w:szCs w:val="20"/>
              </w:rPr>
              <w:t>Square Root Method (M1)</w:t>
            </w:r>
          </w:p>
          <w:p w:rsidR="00767D08" w:rsidRPr="00170F89" w:rsidRDefault="00767D08" w:rsidP="00767D08">
            <w:pPr>
              <w:widowControl w:val="0"/>
              <w:numPr>
                <w:ilvl w:val="0"/>
                <w:numId w:val="30"/>
              </w:numPr>
              <w:pBdr>
                <w:top w:val="nil"/>
                <w:left w:val="nil"/>
                <w:bottom w:val="nil"/>
                <w:right w:val="nil"/>
                <w:between w:val="nil"/>
              </w:pBdr>
              <w:ind w:hanging="360"/>
              <w:contextualSpacing/>
              <w:rPr>
                <w:rFonts w:asciiTheme="minorHAnsi" w:eastAsia="Times New Roman" w:hAnsiTheme="minorHAnsi" w:cstheme="minorHAnsi"/>
                <w:sz w:val="20"/>
                <w:szCs w:val="20"/>
              </w:rPr>
            </w:pPr>
            <w:r w:rsidRPr="00170F89">
              <w:rPr>
                <w:rFonts w:asciiTheme="minorHAnsi" w:eastAsia="Times New Roman" w:hAnsiTheme="minorHAnsi" w:cstheme="minorHAnsi"/>
                <w:sz w:val="20"/>
                <w:szCs w:val="20"/>
              </w:rPr>
              <w:lastRenderedPageBreak/>
              <w:t>Quadratic Formula</w:t>
            </w:r>
          </w:p>
          <w:p w:rsidR="00767D08" w:rsidRPr="00170F89" w:rsidRDefault="00767D08" w:rsidP="00767D08">
            <w:pPr>
              <w:widowControl w:val="0"/>
              <w:numPr>
                <w:ilvl w:val="0"/>
                <w:numId w:val="30"/>
              </w:numPr>
              <w:pBdr>
                <w:top w:val="nil"/>
                <w:left w:val="nil"/>
                <w:bottom w:val="nil"/>
                <w:right w:val="nil"/>
                <w:between w:val="nil"/>
              </w:pBdr>
              <w:ind w:hanging="360"/>
              <w:contextualSpacing/>
              <w:rPr>
                <w:rFonts w:asciiTheme="minorHAnsi" w:eastAsia="Times New Roman" w:hAnsiTheme="minorHAnsi" w:cstheme="minorHAnsi"/>
                <w:sz w:val="20"/>
                <w:szCs w:val="20"/>
              </w:rPr>
            </w:pPr>
            <w:r w:rsidRPr="00170F89">
              <w:rPr>
                <w:rFonts w:asciiTheme="minorHAnsi" w:eastAsia="Times New Roman" w:hAnsiTheme="minorHAnsi" w:cstheme="minorHAnsi"/>
                <w:sz w:val="20"/>
                <w:szCs w:val="20"/>
              </w:rPr>
              <w:t>Completing the Square</w:t>
            </w:r>
          </w:p>
          <w:p w:rsidR="000A7E5E" w:rsidRPr="00170F89" w:rsidRDefault="000A7E5E" w:rsidP="000A7E5E">
            <w:pPr>
              <w:widowControl w:val="0"/>
              <w:ind w:left="0" w:firstLine="0"/>
              <w:rPr>
                <w:rFonts w:asciiTheme="minorHAnsi" w:eastAsia="Times New Roman" w:hAnsiTheme="minorHAnsi" w:cstheme="minorHAnsi"/>
                <w:b/>
                <w:sz w:val="20"/>
                <w:szCs w:val="20"/>
              </w:rPr>
            </w:pPr>
            <w:r w:rsidRPr="00170F89">
              <w:rPr>
                <w:rFonts w:asciiTheme="minorHAnsi" w:eastAsia="Times New Roman" w:hAnsiTheme="minorHAnsi" w:cstheme="minorHAnsi"/>
                <w:b/>
                <w:sz w:val="20"/>
                <w:szCs w:val="20"/>
              </w:rPr>
              <w:t>APR.1, N.CN.1, A.SSE.3, A.REI.4a, A.REI.4b,</w:t>
            </w:r>
          </w:p>
          <w:p w:rsidR="0061531D" w:rsidRPr="00170F89" w:rsidRDefault="000A7E5E" w:rsidP="000A7E5E">
            <w:pPr>
              <w:widowControl w:val="0"/>
              <w:ind w:left="0" w:firstLine="0"/>
              <w:rPr>
                <w:rFonts w:asciiTheme="minorHAnsi" w:eastAsia="Times New Roman" w:hAnsiTheme="minorHAnsi" w:cstheme="minorHAnsi"/>
                <w:sz w:val="20"/>
                <w:szCs w:val="20"/>
              </w:rPr>
            </w:pPr>
            <w:r w:rsidRPr="00170F89">
              <w:rPr>
                <w:rFonts w:asciiTheme="minorHAnsi" w:eastAsia="Times New Roman" w:hAnsiTheme="minorHAnsi" w:cstheme="minorHAnsi"/>
                <w:b/>
                <w:sz w:val="20"/>
                <w:szCs w:val="20"/>
              </w:rPr>
              <w:t>A.REI.1, F.IF.8</w:t>
            </w:r>
          </w:p>
        </w:tc>
        <w:tc>
          <w:tcPr>
            <w:tcW w:w="4832" w:type="dxa"/>
            <w:shd w:val="clear" w:color="auto" w:fill="auto"/>
          </w:tcPr>
          <w:p w:rsidR="0051577B" w:rsidRPr="00170F89" w:rsidRDefault="00B20BE2" w:rsidP="00C5092E">
            <w:pPr>
              <w:ind w:left="288" w:hanging="288"/>
              <w:rPr>
                <w:rFonts w:asciiTheme="minorHAnsi" w:hAnsiTheme="minorHAnsi" w:cstheme="minorHAnsi"/>
                <w:sz w:val="20"/>
                <w:szCs w:val="20"/>
              </w:rPr>
            </w:pPr>
            <w:r w:rsidRPr="00170F89">
              <w:rPr>
                <w:rFonts w:asciiTheme="minorHAnsi" w:hAnsiTheme="minorHAnsi" w:cstheme="minorHAnsi"/>
                <w:sz w:val="20"/>
                <w:szCs w:val="20"/>
              </w:rPr>
              <w:lastRenderedPageBreak/>
              <w:t>What are ways to solve quadratics</w:t>
            </w:r>
            <w:r w:rsidR="009D3654" w:rsidRPr="00170F89">
              <w:rPr>
                <w:rFonts w:asciiTheme="minorHAnsi" w:hAnsiTheme="minorHAnsi" w:cstheme="minorHAnsi"/>
                <w:sz w:val="20"/>
                <w:szCs w:val="20"/>
              </w:rPr>
              <w:t xml:space="preserve">? </w:t>
            </w:r>
          </w:p>
        </w:tc>
        <w:tc>
          <w:tcPr>
            <w:tcW w:w="4905" w:type="dxa"/>
            <w:shd w:val="clear" w:color="auto" w:fill="auto"/>
          </w:tcPr>
          <w:p w:rsidR="0051577B" w:rsidRPr="00170F89" w:rsidRDefault="00B20BE2" w:rsidP="00C5092E">
            <w:pPr>
              <w:ind w:left="288" w:hanging="288"/>
              <w:rPr>
                <w:rFonts w:asciiTheme="minorHAnsi" w:hAnsiTheme="minorHAnsi" w:cstheme="minorHAnsi"/>
                <w:sz w:val="20"/>
                <w:szCs w:val="20"/>
              </w:rPr>
            </w:pPr>
            <w:r w:rsidRPr="00170F89">
              <w:rPr>
                <w:rFonts w:asciiTheme="minorHAnsi" w:hAnsiTheme="minorHAnsi" w:cstheme="minorHAnsi"/>
                <w:sz w:val="20"/>
                <w:szCs w:val="20"/>
              </w:rPr>
              <w:t xml:space="preserve">How can you determine which method to use to solve </w:t>
            </w:r>
            <w:proofErr w:type="gramStart"/>
            <w:r w:rsidRPr="00170F89">
              <w:rPr>
                <w:rFonts w:asciiTheme="minorHAnsi" w:hAnsiTheme="minorHAnsi" w:cstheme="minorHAnsi"/>
                <w:sz w:val="20"/>
                <w:szCs w:val="20"/>
              </w:rPr>
              <w:t>a  quadratic</w:t>
            </w:r>
            <w:proofErr w:type="gramEnd"/>
            <w:r w:rsidRPr="00170F89">
              <w:rPr>
                <w:rFonts w:asciiTheme="minorHAnsi" w:hAnsiTheme="minorHAnsi" w:cstheme="minorHAnsi"/>
                <w:sz w:val="20"/>
                <w:szCs w:val="20"/>
              </w:rPr>
              <w:t xml:space="preserve"> function algebraically?</w:t>
            </w:r>
          </w:p>
        </w:tc>
      </w:tr>
      <w:tr w:rsidR="0051577B" w:rsidRPr="001B0DB7">
        <w:trPr>
          <w:cantSplit/>
          <w:jc w:val="center"/>
        </w:trPr>
        <w:tc>
          <w:tcPr>
            <w:tcW w:w="4976" w:type="dxa"/>
            <w:shd w:val="clear" w:color="auto" w:fill="auto"/>
            <w:tcMar>
              <w:top w:w="115" w:type="dxa"/>
              <w:left w:w="115" w:type="dxa"/>
              <w:bottom w:w="115" w:type="dxa"/>
              <w:right w:w="115" w:type="dxa"/>
            </w:tcMar>
          </w:tcPr>
          <w:p w:rsidR="0061531D" w:rsidRPr="00170F89" w:rsidRDefault="00FD4169" w:rsidP="0061531D">
            <w:pPr>
              <w:ind w:left="0" w:firstLine="0"/>
              <w:rPr>
                <w:rFonts w:asciiTheme="minorHAnsi" w:eastAsia="Times New Roman" w:hAnsiTheme="minorHAnsi" w:cstheme="minorHAnsi"/>
                <w:sz w:val="20"/>
                <w:szCs w:val="20"/>
              </w:rPr>
            </w:pPr>
            <w:r w:rsidRPr="00170F89">
              <w:rPr>
                <w:rFonts w:asciiTheme="minorHAnsi" w:eastAsia="Times New Roman" w:hAnsiTheme="minorHAnsi" w:cstheme="minorHAnsi"/>
                <w:sz w:val="20"/>
                <w:szCs w:val="20"/>
              </w:rPr>
              <w:lastRenderedPageBreak/>
              <w:t>Transformations and Modeling of Quadratics</w:t>
            </w:r>
          </w:p>
          <w:p w:rsidR="00FD4169" w:rsidRPr="00170F89" w:rsidRDefault="00FD4169" w:rsidP="00FD4169">
            <w:pPr>
              <w:widowControl w:val="0"/>
              <w:ind w:left="0" w:firstLine="0"/>
              <w:rPr>
                <w:rFonts w:asciiTheme="minorHAnsi" w:eastAsia="Times New Roman" w:hAnsiTheme="minorHAnsi" w:cstheme="minorHAnsi"/>
                <w:b/>
                <w:sz w:val="20"/>
                <w:szCs w:val="20"/>
              </w:rPr>
            </w:pPr>
            <w:r w:rsidRPr="00170F89">
              <w:rPr>
                <w:rFonts w:asciiTheme="minorHAnsi" w:eastAsia="Times New Roman" w:hAnsiTheme="minorHAnsi" w:cstheme="minorHAnsi"/>
                <w:b/>
                <w:sz w:val="20"/>
                <w:szCs w:val="20"/>
              </w:rPr>
              <w:t>F.BF.1, F.BF.3, A.CED.1, A.CED.2, A.CED.3</w:t>
            </w:r>
          </w:p>
        </w:tc>
        <w:tc>
          <w:tcPr>
            <w:tcW w:w="4832" w:type="dxa"/>
            <w:shd w:val="clear" w:color="auto" w:fill="auto"/>
          </w:tcPr>
          <w:p w:rsidR="0051577B" w:rsidRPr="00170F89" w:rsidRDefault="00FD4169" w:rsidP="00C5092E">
            <w:pPr>
              <w:ind w:left="288" w:hanging="288"/>
              <w:rPr>
                <w:rFonts w:asciiTheme="minorHAnsi" w:hAnsiTheme="minorHAnsi" w:cstheme="minorHAnsi"/>
                <w:sz w:val="20"/>
                <w:szCs w:val="20"/>
              </w:rPr>
            </w:pPr>
            <w:r w:rsidRPr="00170F89">
              <w:rPr>
                <w:rFonts w:asciiTheme="minorHAnsi" w:hAnsiTheme="minorHAnsi" w:cstheme="minorHAnsi"/>
                <w:sz w:val="20"/>
                <w:szCs w:val="20"/>
              </w:rPr>
              <w:t>What is the main idea of modeling quadratic functions?</w:t>
            </w:r>
          </w:p>
        </w:tc>
        <w:tc>
          <w:tcPr>
            <w:tcW w:w="4905" w:type="dxa"/>
            <w:shd w:val="clear" w:color="auto" w:fill="auto"/>
          </w:tcPr>
          <w:p w:rsidR="0051577B" w:rsidRPr="00170F89" w:rsidRDefault="003E1AFD" w:rsidP="00C5092E">
            <w:pPr>
              <w:ind w:left="288" w:hanging="288"/>
              <w:rPr>
                <w:rFonts w:asciiTheme="minorHAnsi" w:hAnsiTheme="minorHAnsi" w:cstheme="minorHAnsi"/>
                <w:sz w:val="20"/>
                <w:szCs w:val="20"/>
              </w:rPr>
            </w:pPr>
            <w:r w:rsidRPr="00170F89">
              <w:rPr>
                <w:rFonts w:asciiTheme="minorHAnsi" w:hAnsiTheme="minorHAnsi" w:cstheme="minorHAnsi"/>
                <w:sz w:val="20"/>
                <w:szCs w:val="20"/>
              </w:rPr>
              <w:t>How would you create a new quadratic function? Justify your reasoning with a real world example.</w:t>
            </w:r>
          </w:p>
        </w:tc>
      </w:tr>
    </w:tbl>
    <w:p w:rsidR="00455ED5" w:rsidRPr="001B0DB7" w:rsidRDefault="00455ED5" w:rsidP="00C5092E">
      <w:pPr>
        <w:rPr>
          <w:rFonts w:asciiTheme="minorHAnsi" w:hAnsiTheme="minorHAnsi" w:cstheme="minorHAnsi"/>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635F5A" w:rsidRPr="001B0DB7" w:rsidTr="00635F5A">
        <w:trPr>
          <w:trHeight w:val="18"/>
          <w:jc w:val="center"/>
        </w:trPr>
        <w:tc>
          <w:tcPr>
            <w:tcW w:w="2947" w:type="dxa"/>
            <w:shd w:val="clear" w:color="auto" w:fill="D9D9D9" w:themeFill="background1" w:themeFillShade="D9"/>
            <w:tcMar>
              <w:top w:w="115" w:type="dxa"/>
              <w:left w:w="115" w:type="dxa"/>
              <w:bottom w:w="115" w:type="dxa"/>
              <w:right w:w="115" w:type="dxa"/>
            </w:tcMar>
          </w:tcPr>
          <w:p w:rsidR="00635F5A" w:rsidRPr="001B0DB7" w:rsidRDefault="00635F5A">
            <w:pPr>
              <w:ind w:left="0" w:firstLine="0"/>
              <w:rPr>
                <w:rFonts w:asciiTheme="minorHAnsi" w:hAnsiTheme="minorHAnsi" w:cstheme="minorHAnsi"/>
                <w:b/>
              </w:rPr>
            </w:pPr>
            <w:r w:rsidRPr="001B0DB7">
              <w:rPr>
                <w:rFonts w:asciiTheme="minorHAnsi" w:hAnsiTheme="minorHAnsi" w:cstheme="minorHAnsi"/>
              </w:rPr>
              <w:br w:type="page"/>
            </w:r>
            <w:r w:rsidRPr="001B0DB7">
              <w:rPr>
                <w:rFonts w:asciiTheme="minorHAnsi" w:hAnsiTheme="minorHAnsi" w:cstheme="minorHAnsi"/>
                <w:b/>
              </w:rPr>
              <w:t>Key Knowledge and Skills:</w:t>
            </w:r>
          </w:p>
          <w:p w:rsidR="00635F5A" w:rsidRPr="001B0DB7" w:rsidRDefault="00635F5A">
            <w:pPr>
              <w:ind w:left="0" w:firstLine="0"/>
              <w:rPr>
                <w:rFonts w:asciiTheme="minorHAnsi" w:hAnsiTheme="minorHAnsi" w:cstheme="minorHAnsi"/>
                <w:b/>
              </w:rPr>
            </w:pPr>
            <w:r w:rsidRPr="001B0DB7">
              <w:rPr>
                <w:rFonts w:asciiTheme="minorHAnsi" w:hAnsiTheme="minorHAnsi" w:cstheme="minorHAnsi"/>
                <w:b/>
              </w:rPr>
              <w:t>My students will…</w:t>
            </w:r>
          </w:p>
        </w:tc>
        <w:tc>
          <w:tcPr>
            <w:tcW w:w="11766" w:type="dxa"/>
            <w:shd w:val="clear" w:color="auto" w:fill="D9D9D9" w:themeFill="background1" w:themeFillShade="D9"/>
          </w:tcPr>
          <w:p w:rsidR="00635F5A" w:rsidRPr="001B0DB7" w:rsidRDefault="00A2671A">
            <w:pPr>
              <w:ind w:left="0" w:firstLine="0"/>
              <w:rPr>
                <w:rFonts w:asciiTheme="minorHAnsi" w:hAnsiTheme="minorHAnsi" w:cstheme="minorHAnsi"/>
                <w:i/>
              </w:rPr>
            </w:pPr>
            <w:r w:rsidRPr="001B0DB7">
              <w:rPr>
                <w:rFonts w:asciiTheme="minorHAnsi" w:hAnsiTheme="minorHAnsi" w:cstheme="minorHAnsi"/>
                <w:i/>
              </w:rPr>
              <w:t>What students will know and be able to do are so closely linked in the concept-based discipline of mathematics. Therefore, in the mathematics samples what students should know and do are combined.</w:t>
            </w:r>
          </w:p>
        </w:tc>
      </w:tr>
      <w:tr w:rsidR="00FA37BB" w:rsidRPr="001B0DB7">
        <w:trPr>
          <w:trHeight w:val="654"/>
          <w:jc w:val="center"/>
        </w:trPr>
        <w:tc>
          <w:tcPr>
            <w:tcW w:w="14713" w:type="dxa"/>
            <w:gridSpan w:val="2"/>
            <w:shd w:val="clear" w:color="auto" w:fill="auto"/>
            <w:tcMar>
              <w:top w:w="115" w:type="dxa"/>
              <w:left w:w="115" w:type="dxa"/>
              <w:bottom w:w="115" w:type="dxa"/>
              <w:right w:w="115" w:type="dxa"/>
            </w:tcMar>
          </w:tcPr>
          <w:p w:rsidR="00CD55EF" w:rsidRPr="00BD387D" w:rsidRDefault="00CD55EF" w:rsidP="00BD387D">
            <w:pPr>
              <w:pStyle w:val="ListParagraph"/>
              <w:numPr>
                <w:ilvl w:val="0"/>
                <w:numId w:val="31"/>
              </w:numPr>
              <w:autoSpaceDE w:val="0"/>
              <w:autoSpaceDN w:val="0"/>
              <w:adjustRightInd w:val="0"/>
              <w:rPr>
                <w:rFonts w:asciiTheme="minorHAnsi" w:eastAsia="ArialMT" w:hAnsiTheme="minorHAnsi" w:cstheme="minorHAnsi"/>
                <w:sz w:val="20"/>
                <w:szCs w:val="20"/>
              </w:rPr>
            </w:pPr>
            <w:r w:rsidRPr="00BD387D">
              <w:rPr>
                <w:rFonts w:asciiTheme="minorHAnsi" w:eastAsia="ArialMT" w:hAnsiTheme="minorHAnsi" w:cstheme="minorHAnsi"/>
                <w:sz w:val="20"/>
                <w:szCs w:val="20"/>
              </w:rPr>
              <w:t>I can interpret key features of a quadratic in different representations</w:t>
            </w:r>
          </w:p>
          <w:p w:rsidR="00CD55EF" w:rsidRPr="00BD387D" w:rsidRDefault="00CD55EF" w:rsidP="00BD387D">
            <w:pPr>
              <w:pStyle w:val="ListParagraph"/>
              <w:numPr>
                <w:ilvl w:val="0"/>
                <w:numId w:val="31"/>
              </w:numPr>
              <w:autoSpaceDE w:val="0"/>
              <w:autoSpaceDN w:val="0"/>
              <w:adjustRightInd w:val="0"/>
              <w:rPr>
                <w:rFonts w:asciiTheme="minorHAnsi" w:eastAsia="ArialMT" w:hAnsiTheme="minorHAnsi" w:cstheme="minorHAnsi"/>
                <w:sz w:val="20"/>
                <w:szCs w:val="20"/>
              </w:rPr>
            </w:pPr>
            <w:r w:rsidRPr="00BD387D">
              <w:rPr>
                <w:rFonts w:asciiTheme="minorHAnsi" w:eastAsia="ArialMT" w:hAnsiTheme="minorHAnsi" w:cstheme="minorHAnsi"/>
                <w:sz w:val="20"/>
                <w:szCs w:val="20"/>
              </w:rPr>
              <w:t>I can compare two different functions each with a different representation</w:t>
            </w:r>
          </w:p>
          <w:p w:rsidR="00CD55EF" w:rsidRPr="00BD387D" w:rsidRDefault="00CD55EF" w:rsidP="00BD387D">
            <w:pPr>
              <w:pStyle w:val="ListParagraph"/>
              <w:numPr>
                <w:ilvl w:val="0"/>
                <w:numId w:val="31"/>
              </w:numPr>
              <w:autoSpaceDE w:val="0"/>
              <w:autoSpaceDN w:val="0"/>
              <w:adjustRightInd w:val="0"/>
              <w:rPr>
                <w:rFonts w:asciiTheme="minorHAnsi" w:eastAsia="ArialMT" w:hAnsiTheme="minorHAnsi" w:cstheme="minorHAnsi"/>
                <w:sz w:val="20"/>
                <w:szCs w:val="20"/>
              </w:rPr>
            </w:pPr>
            <w:r w:rsidRPr="00BD387D">
              <w:rPr>
                <w:rFonts w:asciiTheme="minorHAnsi" w:eastAsia="ArialMT" w:hAnsiTheme="minorHAnsi" w:cstheme="minorHAnsi"/>
                <w:sz w:val="20"/>
                <w:szCs w:val="20"/>
              </w:rPr>
              <w:t>I can analyze quadratic functions by generating different representations to show key features</w:t>
            </w:r>
          </w:p>
          <w:p w:rsidR="00FA37BB" w:rsidRPr="00BD387D" w:rsidRDefault="00CD55EF" w:rsidP="00BD387D">
            <w:pPr>
              <w:pStyle w:val="ListParagraph"/>
              <w:numPr>
                <w:ilvl w:val="0"/>
                <w:numId w:val="31"/>
              </w:numPr>
              <w:autoSpaceDE w:val="0"/>
              <w:autoSpaceDN w:val="0"/>
              <w:adjustRightInd w:val="0"/>
              <w:rPr>
                <w:rFonts w:asciiTheme="minorHAnsi" w:eastAsia="ArialMT" w:hAnsiTheme="minorHAnsi" w:cstheme="minorHAnsi"/>
                <w:sz w:val="20"/>
                <w:szCs w:val="20"/>
              </w:rPr>
            </w:pPr>
            <w:r w:rsidRPr="00BD387D">
              <w:rPr>
                <w:rFonts w:asciiTheme="minorHAnsi" w:eastAsia="ArialMT" w:hAnsiTheme="minorHAnsi" w:cstheme="minorHAnsi"/>
                <w:sz w:val="20"/>
                <w:szCs w:val="20"/>
              </w:rPr>
              <w:t>I can solve problems in a real-life context using different representations</w:t>
            </w:r>
          </w:p>
          <w:p w:rsidR="00357008" w:rsidRPr="00BD387D" w:rsidRDefault="00357008" w:rsidP="00BD387D">
            <w:pPr>
              <w:pStyle w:val="ListParagraph"/>
              <w:numPr>
                <w:ilvl w:val="0"/>
                <w:numId w:val="31"/>
              </w:numPr>
              <w:autoSpaceDE w:val="0"/>
              <w:autoSpaceDN w:val="0"/>
              <w:adjustRightInd w:val="0"/>
              <w:rPr>
                <w:rFonts w:asciiTheme="minorHAnsi" w:eastAsia="ArialMT" w:hAnsiTheme="minorHAnsi" w:cstheme="minorHAnsi"/>
                <w:sz w:val="20"/>
                <w:szCs w:val="20"/>
              </w:rPr>
            </w:pPr>
            <w:r w:rsidRPr="00BD387D">
              <w:rPr>
                <w:rFonts w:asciiTheme="minorHAnsi" w:eastAsia="ArialMT" w:hAnsiTheme="minorHAnsi" w:cstheme="minorHAnsi"/>
                <w:sz w:val="20"/>
                <w:szCs w:val="20"/>
              </w:rPr>
              <w:t>I can add, subtract, and multiply polynomials.</w:t>
            </w:r>
          </w:p>
          <w:p w:rsidR="00357008" w:rsidRPr="00BD387D" w:rsidRDefault="00357008" w:rsidP="00BD387D">
            <w:pPr>
              <w:pStyle w:val="ListParagraph"/>
              <w:numPr>
                <w:ilvl w:val="0"/>
                <w:numId w:val="31"/>
              </w:numPr>
              <w:autoSpaceDE w:val="0"/>
              <w:autoSpaceDN w:val="0"/>
              <w:adjustRightInd w:val="0"/>
              <w:rPr>
                <w:rFonts w:asciiTheme="minorHAnsi" w:eastAsia="ArialMT" w:hAnsiTheme="minorHAnsi" w:cstheme="minorHAnsi"/>
                <w:sz w:val="20"/>
                <w:szCs w:val="20"/>
              </w:rPr>
            </w:pPr>
            <w:r w:rsidRPr="00BD387D">
              <w:rPr>
                <w:rFonts w:asciiTheme="minorHAnsi" w:eastAsia="ArialMT" w:hAnsiTheme="minorHAnsi" w:cstheme="minorHAnsi"/>
                <w:sz w:val="20"/>
                <w:szCs w:val="20"/>
              </w:rPr>
              <w:t>I can solve quadratic equations by factoring.</w:t>
            </w:r>
          </w:p>
          <w:p w:rsidR="00357008" w:rsidRPr="00BD387D" w:rsidRDefault="00357008" w:rsidP="00BD387D">
            <w:pPr>
              <w:pStyle w:val="ListParagraph"/>
              <w:numPr>
                <w:ilvl w:val="0"/>
                <w:numId w:val="31"/>
              </w:numPr>
              <w:autoSpaceDE w:val="0"/>
              <w:autoSpaceDN w:val="0"/>
              <w:adjustRightInd w:val="0"/>
              <w:rPr>
                <w:rFonts w:asciiTheme="minorHAnsi" w:eastAsia="ArialMT" w:hAnsiTheme="minorHAnsi" w:cstheme="minorHAnsi"/>
                <w:sz w:val="20"/>
                <w:szCs w:val="20"/>
              </w:rPr>
            </w:pPr>
            <w:r w:rsidRPr="00BD387D">
              <w:rPr>
                <w:rFonts w:asciiTheme="minorHAnsi" w:eastAsia="ArialMT" w:hAnsiTheme="minorHAnsi" w:cstheme="minorHAnsi"/>
                <w:sz w:val="20"/>
                <w:szCs w:val="20"/>
              </w:rPr>
              <w:t xml:space="preserve">I can solve quadratic equations by taking the square root with real and complex </w:t>
            </w:r>
            <m:oMath>
              <m:r>
                <w:rPr>
                  <w:rFonts w:ascii="Cambria Math" w:eastAsia="ArialMT" w:hAnsi="Cambria Math" w:cstheme="minorHAnsi"/>
                  <w:sz w:val="20"/>
                  <w:szCs w:val="20"/>
                </w:rPr>
                <m:t>(a+bi)</m:t>
              </m:r>
            </m:oMath>
            <w:r w:rsidRPr="00BD387D">
              <w:rPr>
                <w:rFonts w:asciiTheme="minorHAnsi" w:eastAsia="ArialMT" w:hAnsiTheme="minorHAnsi" w:cstheme="minorHAnsi"/>
                <w:sz w:val="20"/>
                <w:szCs w:val="20"/>
              </w:rPr>
              <w:t xml:space="preserve"> solutions.</w:t>
            </w:r>
          </w:p>
          <w:p w:rsidR="00357008" w:rsidRPr="00BD387D" w:rsidRDefault="00357008" w:rsidP="00BD387D">
            <w:pPr>
              <w:pStyle w:val="ListParagraph"/>
              <w:numPr>
                <w:ilvl w:val="0"/>
                <w:numId w:val="31"/>
              </w:numPr>
              <w:autoSpaceDE w:val="0"/>
              <w:autoSpaceDN w:val="0"/>
              <w:adjustRightInd w:val="0"/>
              <w:rPr>
                <w:rFonts w:asciiTheme="minorHAnsi" w:eastAsia="ArialMT" w:hAnsiTheme="minorHAnsi" w:cstheme="minorHAnsi"/>
                <w:sz w:val="20"/>
                <w:szCs w:val="20"/>
              </w:rPr>
            </w:pPr>
            <w:r w:rsidRPr="00BD387D">
              <w:rPr>
                <w:rFonts w:asciiTheme="minorHAnsi" w:eastAsia="ArialMT" w:hAnsiTheme="minorHAnsi" w:cstheme="minorHAnsi"/>
                <w:sz w:val="20"/>
                <w:szCs w:val="20"/>
              </w:rPr>
              <w:t xml:space="preserve">I can solve quadratic equations by completing the square with real and complex </w:t>
            </w:r>
            <m:oMath>
              <m:r>
                <w:rPr>
                  <w:rFonts w:ascii="Cambria Math" w:eastAsia="ArialMT" w:hAnsi="Cambria Math" w:cstheme="minorHAnsi"/>
                  <w:sz w:val="20"/>
                  <w:szCs w:val="20"/>
                </w:rPr>
                <m:t xml:space="preserve">(a+bi) </m:t>
              </m:r>
            </m:oMath>
            <w:r w:rsidRPr="00BD387D">
              <w:rPr>
                <w:rFonts w:asciiTheme="minorHAnsi" w:eastAsia="ArialMT" w:hAnsiTheme="minorHAnsi" w:cstheme="minorHAnsi"/>
                <w:sz w:val="20"/>
                <w:szCs w:val="20"/>
              </w:rPr>
              <w:t xml:space="preserve">solutions. </w:t>
            </w:r>
          </w:p>
          <w:p w:rsidR="00357008" w:rsidRPr="00BD387D" w:rsidRDefault="00357008" w:rsidP="00BD387D">
            <w:pPr>
              <w:pStyle w:val="ListParagraph"/>
              <w:numPr>
                <w:ilvl w:val="0"/>
                <w:numId w:val="31"/>
              </w:numPr>
              <w:autoSpaceDE w:val="0"/>
              <w:autoSpaceDN w:val="0"/>
              <w:adjustRightInd w:val="0"/>
              <w:rPr>
                <w:rFonts w:asciiTheme="minorHAnsi" w:eastAsia="ArialMT" w:hAnsiTheme="minorHAnsi" w:cstheme="minorHAnsi"/>
                <w:sz w:val="20"/>
                <w:szCs w:val="20"/>
              </w:rPr>
            </w:pPr>
            <w:r w:rsidRPr="00BD387D">
              <w:rPr>
                <w:rFonts w:asciiTheme="minorHAnsi" w:eastAsia="ArialMT" w:hAnsiTheme="minorHAnsi" w:cstheme="minorHAnsi"/>
                <w:sz w:val="20"/>
                <w:szCs w:val="20"/>
              </w:rPr>
              <w:t>I can derive the quadratic formula by completing the square.</w:t>
            </w:r>
          </w:p>
          <w:p w:rsidR="00CD55EF" w:rsidRPr="00BD387D" w:rsidRDefault="00357008" w:rsidP="00BD387D">
            <w:pPr>
              <w:pStyle w:val="ListParagraph"/>
              <w:numPr>
                <w:ilvl w:val="0"/>
                <w:numId w:val="31"/>
              </w:numPr>
              <w:autoSpaceDE w:val="0"/>
              <w:autoSpaceDN w:val="0"/>
              <w:adjustRightInd w:val="0"/>
              <w:rPr>
                <w:rFonts w:asciiTheme="minorHAnsi" w:eastAsia="ArialMT" w:hAnsiTheme="minorHAnsi" w:cstheme="minorHAnsi"/>
                <w:sz w:val="20"/>
                <w:szCs w:val="20"/>
              </w:rPr>
            </w:pPr>
            <w:r w:rsidRPr="00BD387D">
              <w:rPr>
                <w:rFonts w:asciiTheme="minorHAnsi" w:eastAsia="ArialMT" w:hAnsiTheme="minorHAnsi" w:cstheme="minorHAnsi"/>
                <w:sz w:val="20"/>
                <w:szCs w:val="20"/>
              </w:rPr>
              <w:t xml:space="preserve">I can solve quadratic equations using the quadratic formula with real and complex </w:t>
            </w:r>
            <m:oMath>
              <m:r>
                <w:rPr>
                  <w:rFonts w:ascii="Cambria Math" w:eastAsia="ArialMT" w:hAnsi="Cambria Math" w:cstheme="minorHAnsi"/>
                  <w:sz w:val="20"/>
                  <w:szCs w:val="20"/>
                </w:rPr>
                <m:t>(a+bi)</m:t>
              </m:r>
            </m:oMath>
            <w:r w:rsidRPr="00BD387D">
              <w:rPr>
                <w:rFonts w:asciiTheme="minorHAnsi" w:eastAsia="ArialMT" w:hAnsiTheme="minorHAnsi" w:cstheme="minorHAnsi"/>
                <w:sz w:val="20"/>
                <w:szCs w:val="20"/>
              </w:rPr>
              <w:t xml:space="preserve"> solutions.</w:t>
            </w:r>
          </w:p>
          <w:p w:rsidR="008A06DE" w:rsidRPr="00BD387D" w:rsidRDefault="008A06DE" w:rsidP="00BD387D">
            <w:pPr>
              <w:pStyle w:val="ListParagraph"/>
              <w:numPr>
                <w:ilvl w:val="0"/>
                <w:numId w:val="31"/>
              </w:numPr>
              <w:autoSpaceDE w:val="0"/>
              <w:autoSpaceDN w:val="0"/>
              <w:adjustRightInd w:val="0"/>
              <w:rPr>
                <w:rFonts w:asciiTheme="minorHAnsi" w:eastAsia="ArialMT" w:hAnsiTheme="minorHAnsi" w:cstheme="minorHAnsi"/>
                <w:sz w:val="20"/>
                <w:szCs w:val="20"/>
              </w:rPr>
            </w:pPr>
            <w:r w:rsidRPr="00BD387D">
              <w:rPr>
                <w:rFonts w:asciiTheme="minorHAnsi" w:eastAsia="ArialMT" w:hAnsiTheme="minorHAnsi" w:cstheme="minorHAnsi"/>
                <w:sz w:val="20"/>
                <w:szCs w:val="20"/>
              </w:rPr>
              <w:t xml:space="preserve">I can find the resulting graphs when </w:t>
            </w:r>
            <m:oMath>
              <m:r>
                <w:rPr>
                  <w:rFonts w:ascii="Cambria Math" w:eastAsia="ArialMT" w:hAnsi="Cambria Math" w:cstheme="minorHAnsi"/>
                  <w:sz w:val="20"/>
                  <w:szCs w:val="20"/>
                </w:rPr>
                <m:t>f(x)</m:t>
              </m:r>
            </m:oMath>
            <w:r w:rsidRPr="00BD387D">
              <w:rPr>
                <w:rFonts w:asciiTheme="minorHAnsi" w:eastAsia="ArialMT" w:hAnsiTheme="minorHAnsi" w:cstheme="minorHAnsi"/>
                <w:sz w:val="20"/>
                <w:szCs w:val="20"/>
              </w:rPr>
              <w:t xml:space="preserve"> goes through the following transformations: </w:t>
            </w:r>
            <m:oMath>
              <m:r>
                <w:rPr>
                  <w:rFonts w:ascii="Cambria Math" w:eastAsia="ArialMT" w:hAnsi="Cambria Math" w:cstheme="minorHAnsi"/>
                  <w:sz w:val="20"/>
                  <w:szCs w:val="20"/>
                </w:rPr>
                <m:t>k *f(x)</m:t>
              </m:r>
            </m:oMath>
            <w:r w:rsidRPr="00BD387D">
              <w:rPr>
                <w:rFonts w:asciiTheme="minorHAnsi" w:eastAsia="ArialMT" w:hAnsiTheme="minorHAnsi" w:cstheme="minorHAnsi"/>
                <w:sz w:val="20"/>
                <w:szCs w:val="20"/>
              </w:rPr>
              <w:t xml:space="preserve">, </w:t>
            </w:r>
            <m:oMath>
              <m:r>
                <w:rPr>
                  <w:rFonts w:ascii="Cambria Math" w:eastAsia="ArialMT" w:hAnsi="Cambria Math" w:cstheme="minorHAnsi"/>
                  <w:sz w:val="20"/>
                  <w:szCs w:val="20"/>
                </w:rPr>
                <m:t>f(x) +k</m:t>
              </m:r>
            </m:oMath>
            <w:r w:rsidRPr="00BD387D">
              <w:rPr>
                <w:rFonts w:asciiTheme="minorHAnsi" w:eastAsia="ArialMT" w:hAnsiTheme="minorHAnsi" w:cstheme="minorHAnsi"/>
                <w:sz w:val="20"/>
                <w:szCs w:val="20"/>
              </w:rPr>
              <w:t xml:space="preserve">, </w:t>
            </w:r>
            <m:oMath>
              <m:r>
                <w:rPr>
                  <w:rFonts w:ascii="Cambria Math" w:eastAsia="ArialMT" w:hAnsi="Cambria Math" w:cstheme="minorHAnsi"/>
                  <w:sz w:val="20"/>
                  <w:szCs w:val="20"/>
                </w:rPr>
                <m:t>f(x+k)</m:t>
              </m:r>
            </m:oMath>
          </w:p>
          <w:p w:rsidR="008A06DE" w:rsidRPr="00BD387D" w:rsidRDefault="008A06DE" w:rsidP="00BD387D">
            <w:pPr>
              <w:pStyle w:val="ListParagraph"/>
              <w:numPr>
                <w:ilvl w:val="0"/>
                <w:numId w:val="31"/>
              </w:numPr>
              <w:autoSpaceDE w:val="0"/>
              <w:autoSpaceDN w:val="0"/>
              <w:adjustRightInd w:val="0"/>
              <w:rPr>
                <w:rFonts w:asciiTheme="minorHAnsi" w:eastAsia="ArialMT" w:hAnsiTheme="minorHAnsi" w:cstheme="minorHAnsi"/>
                <w:sz w:val="20"/>
                <w:szCs w:val="20"/>
              </w:rPr>
            </w:pPr>
            <w:r w:rsidRPr="00BD387D">
              <w:rPr>
                <w:rFonts w:asciiTheme="minorHAnsi" w:eastAsia="ArialMT" w:hAnsiTheme="minorHAnsi" w:cstheme="minorHAnsi"/>
                <w:sz w:val="20"/>
                <w:szCs w:val="20"/>
              </w:rPr>
              <w:t>I can write an equation that models a given quadratic situation.</w:t>
            </w:r>
          </w:p>
          <w:p w:rsidR="008A06DE" w:rsidRPr="00BD387D" w:rsidRDefault="008A06DE" w:rsidP="00BD387D">
            <w:pPr>
              <w:pStyle w:val="ListParagraph"/>
              <w:numPr>
                <w:ilvl w:val="0"/>
                <w:numId w:val="31"/>
              </w:numPr>
              <w:autoSpaceDE w:val="0"/>
              <w:autoSpaceDN w:val="0"/>
              <w:adjustRightInd w:val="0"/>
              <w:rPr>
                <w:rFonts w:asciiTheme="minorHAnsi" w:eastAsia="ArialMT" w:hAnsiTheme="minorHAnsi" w:cstheme="minorHAnsi"/>
              </w:rPr>
            </w:pPr>
            <w:r w:rsidRPr="00BD387D">
              <w:rPr>
                <w:rFonts w:asciiTheme="minorHAnsi" w:eastAsia="ArialMT" w:hAnsiTheme="minorHAnsi" w:cstheme="minorHAnsi"/>
                <w:sz w:val="20"/>
                <w:szCs w:val="20"/>
              </w:rPr>
              <w:t>I can express any quadratic in vertex and standard form.</w:t>
            </w:r>
          </w:p>
        </w:tc>
      </w:tr>
    </w:tbl>
    <w:p w:rsidR="0051577B" w:rsidRPr="001B0DB7" w:rsidRDefault="0051577B" w:rsidP="00C5092E">
      <w:pPr>
        <w:rPr>
          <w:rFonts w:asciiTheme="minorHAnsi" w:hAnsiTheme="minorHAnsi" w:cstheme="minorHAnsi"/>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1B0DB7">
        <w:trPr>
          <w:trHeight w:val="654"/>
          <w:jc w:val="center"/>
        </w:trPr>
        <w:tc>
          <w:tcPr>
            <w:tcW w:w="14713" w:type="dxa"/>
            <w:gridSpan w:val="3"/>
            <w:shd w:val="clear" w:color="auto" w:fill="D9D9D9" w:themeFill="background1" w:themeFillShade="D9"/>
          </w:tcPr>
          <w:p w:rsidR="0051577B" w:rsidRPr="001B0DB7" w:rsidRDefault="0051577B" w:rsidP="00C5092E">
            <w:pPr>
              <w:ind w:left="0" w:firstLine="0"/>
              <w:rPr>
                <w:rFonts w:asciiTheme="minorHAnsi" w:hAnsiTheme="minorHAnsi" w:cstheme="minorHAnsi"/>
              </w:rPr>
            </w:pPr>
            <w:r w:rsidRPr="001B0DB7">
              <w:rPr>
                <w:rFonts w:asciiTheme="minorHAnsi" w:hAnsiTheme="minorHAnsi" w:cstheme="minorHAnsi"/>
                <w:b/>
              </w:rPr>
              <w:t>Critical Language:</w:t>
            </w:r>
            <w:r w:rsidRPr="001B0DB7">
              <w:rPr>
                <w:rFonts w:asciiTheme="minorHAnsi" w:hAnsiTheme="minorHAnsi" w:cstheme="minorHAnsi"/>
              </w:rPr>
              <w:t xml:space="preserve"> includes the Academic and Technical vocabulary, semantics, and discourse which are particular to and necessary for accessing a given discipline.</w:t>
            </w:r>
          </w:p>
          <w:p w:rsidR="0051577B" w:rsidRPr="001B0DB7" w:rsidRDefault="0051577B" w:rsidP="00C5092E">
            <w:pPr>
              <w:ind w:firstLine="0"/>
              <w:rPr>
                <w:rFonts w:asciiTheme="minorHAnsi" w:hAnsiTheme="minorHAnsi" w:cstheme="minorHAnsi"/>
              </w:rPr>
            </w:pPr>
            <w:r w:rsidRPr="001B0DB7">
              <w:rPr>
                <w:rFonts w:asciiTheme="minorHAnsi" w:hAnsiTheme="minorHAnsi" w:cstheme="minorHAnsi"/>
              </w:rPr>
              <w:t xml:space="preserve">EXAMPLE: A student in Language Arts can demonstrate the ability to apply and comprehend critical language through the following statement: </w:t>
            </w:r>
            <w:r w:rsidRPr="001B0DB7">
              <w:rPr>
                <w:rFonts w:asciiTheme="minorHAnsi" w:hAnsiTheme="minorHAnsi" w:cstheme="minorHAnsi"/>
                <w:i/>
              </w:rPr>
              <w:t>“Mark Twain exposes the hypocrisy of slavery through the use of satire.”</w:t>
            </w:r>
          </w:p>
        </w:tc>
      </w:tr>
      <w:tr w:rsidR="0051577B" w:rsidRPr="001B0DB7">
        <w:trPr>
          <w:trHeight w:val="654"/>
          <w:jc w:val="center"/>
        </w:trPr>
        <w:tc>
          <w:tcPr>
            <w:tcW w:w="4904" w:type="dxa"/>
            <w:gridSpan w:val="2"/>
            <w:shd w:val="clear" w:color="auto" w:fill="D9D9D9" w:themeFill="background1" w:themeFillShade="D9"/>
          </w:tcPr>
          <w:p w:rsidR="0051577B" w:rsidRPr="001B0DB7" w:rsidRDefault="0051577B" w:rsidP="00C5092E">
            <w:pPr>
              <w:ind w:left="0" w:firstLine="0"/>
              <w:rPr>
                <w:rFonts w:asciiTheme="minorHAnsi" w:hAnsiTheme="minorHAnsi" w:cstheme="minorHAnsi"/>
                <w:b/>
              </w:rPr>
            </w:pPr>
            <w:r w:rsidRPr="001B0DB7">
              <w:rPr>
                <w:rFonts w:asciiTheme="minorHAnsi" w:hAnsiTheme="minorHAnsi" w:cstheme="minorHAnsi"/>
                <w:b/>
              </w:rPr>
              <w:t xml:space="preserve">A student in ______________ can demonstrate the ability to apply and comprehend critical language through the following statement(s): </w:t>
            </w:r>
          </w:p>
        </w:tc>
        <w:tc>
          <w:tcPr>
            <w:tcW w:w="9809" w:type="dxa"/>
          </w:tcPr>
          <w:p w:rsidR="0051577B" w:rsidRPr="00BD387D" w:rsidRDefault="00796A72" w:rsidP="00A42091">
            <w:pPr>
              <w:pStyle w:val="ListParagraph"/>
              <w:numPr>
                <w:ilvl w:val="0"/>
                <w:numId w:val="29"/>
              </w:numPr>
              <w:rPr>
                <w:rFonts w:asciiTheme="minorHAnsi" w:hAnsiTheme="minorHAnsi" w:cstheme="minorHAnsi"/>
                <w:sz w:val="20"/>
                <w:szCs w:val="20"/>
              </w:rPr>
            </w:pPr>
            <w:r w:rsidRPr="00BD387D">
              <w:rPr>
                <w:rFonts w:asciiTheme="minorHAnsi" w:hAnsiTheme="minorHAnsi" w:cstheme="minorHAnsi"/>
                <w:sz w:val="20"/>
                <w:szCs w:val="20"/>
              </w:rPr>
              <w:t xml:space="preserve">Create and </w:t>
            </w:r>
            <w:r w:rsidR="00640C6B" w:rsidRPr="00BD387D">
              <w:rPr>
                <w:rFonts w:asciiTheme="minorHAnsi" w:hAnsiTheme="minorHAnsi" w:cstheme="minorHAnsi"/>
                <w:sz w:val="20"/>
                <w:szCs w:val="20"/>
              </w:rPr>
              <w:t>interpret quadratic</w:t>
            </w:r>
            <w:r w:rsidRPr="00BD387D">
              <w:rPr>
                <w:rFonts w:asciiTheme="minorHAnsi" w:hAnsiTheme="minorHAnsi" w:cstheme="minorHAnsi"/>
                <w:sz w:val="20"/>
                <w:szCs w:val="20"/>
              </w:rPr>
              <w:t xml:space="preserve"> functions with multiple representations.</w:t>
            </w:r>
          </w:p>
          <w:p w:rsidR="00BD387D" w:rsidRDefault="00640C6B" w:rsidP="00BD387D">
            <w:pPr>
              <w:pStyle w:val="ListParagraph"/>
              <w:numPr>
                <w:ilvl w:val="0"/>
                <w:numId w:val="29"/>
              </w:numPr>
              <w:rPr>
                <w:rFonts w:asciiTheme="minorHAnsi" w:hAnsiTheme="minorHAnsi" w:cstheme="minorHAnsi"/>
                <w:sz w:val="20"/>
                <w:szCs w:val="20"/>
              </w:rPr>
            </w:pPr>
            <w:r w:rsidRPr="00BD387D">
              <w:rPr>
                <w:rFonts w:asciiTheme="minorHAnsi" w:hAnsiTheme="minorHAnsi" w:cstheme="minorHAnsi"/>
                <w:sz w:val="20"/>
                <w:szCs w:val="20"/>
              </w:rPr>
              <w:t xml:space="preserve">Use quadratic </w:t>
            </w:r>
            <w:r w:rsidR="00796A72" w:rsidRPr="00BD387D">
              <w:rPr>
                <w:rFonts w:asciiTheme="minorHAnsi" w:hAnsiTheme="minorHAnsi" w:cstheme="minorHAnsi"/>
                <w:sz w:val="20"/>
                <w:szCs w:val="20"/>
              </w:rPr>
              <w:t>mod</w:t>
            </w:r>
            <w:r w:rsidRPr="00BD387D">
              <w:rPr>
                <w:rFonts w:asciiTheme="minorHAnsi" w:hAnsiTheme="minorHAnsi" w:cstheme="minorHAnsi"/>
                <w:sz w:val="20"/>
                <w:szCs w:val="20"/>
              </w:rPr>
              <w:t>els to analyze and transform function</w:t>
            </w:r>
            <w:r w:rsidR="00796A72" w:rsidRPr="00BD387D">
              <w:rPr>
                <w:rFonts w:asciiTheme="minorHAnsi" w:hAnsiTheme="minorHAnsi" w:cstheme="minorHAnsi"/>
                <w:sz w:val="20"/>
                <w:szCs w:val="20"/>
              </w:rPr>
              <w:t>s.</w:t>
            </w:r>
          </w:p>
          <w:p w:rsidR="006D7B62" w:rsidRPr="00BD387D" w:rsidRDefault="006D7B62" w:rsidP="00BD387D">
            <w:pPr>
              <w:pStyle w:val="ListParagraph"/>
              <w:numPr>
                <w:ilvl w:val="0"/>
                <w:numId w:val="29"/>
              </w:numPr>
              <w:rPr>
                <w:rFonts w:asciiTheme="minorHAnsi" w:hAnsiTheme="minorHAnsi" w:cstheme="minorHAnsi"/>
                <w:sz w:val="20"/>
                <w:szCs w:val="20"/>
              </w:rPr>
            </w:pPr>
            <w:r w:rsidRPr="00BD387D">
              <w:rPr>
                <w:rFonts w:asciiTheme="minorHAnsi" w:hAnsiTheme="minorHAnsi" w:cstheme="minorHAnsi"/>
                <w:bCs/>
                <w:sz w:val="20"/>
                <w:szCs w:val="20"/>
              </w:rPr>
              <w:t>M</w:t>
            </w:r>
            <w:r w:rsidR="00640C6B" w:rsidRPr="00BD387D">
              <w:rPr>
                <w:rFonts w:asciiTheme="minorHAnsi" w:hAnsiTheme="minorHAnsi" w:cstheme="minorHAnsi"/>
                <w:bCs/>
                <w:sz w:val="20"/>
                <w:szCs w:val="20"/>
              </w:rPr>
              <w:t>ake and evaluate</w:t>
            </w:r>
            <w:r w:rsidRPr="00BD387D">
              <w:rPr>
                <w:rFonts w:asciiTheme="minorHAnsi" w:hAnsiTheme="minorHAnsi" w:cstheme="minorHAnsi"/>
                <w:bCs/>
                <w:sz w:val="20"/>
                <w:szCs w:val="20"/>
              </w:rPr>
              <w:t xml:space="preserve"> dif</w:t>
            </w:r>
            <w:r w:rsidR="00640C6B" w:rsidRPr="00BD387D">
              <w:rPr>
                <w:rFonts w:asciiTheme="minorHAnsi" w:hAnsiTheme="minorHAnsi" w:cstheme="minorHAnsi"/>
                <w:bCs/>
                <w:sz w:val="20"/>
                <w:szCs w:val="20"/>
              </w:rPr>
              <w:t>ferent representations of quadratic functions.</w:t>
            </w:r>
          </w:p>
        </w:tc>
      </w:tr>
      <w:tr w:rsidR="00712909" w:rsidRPr="001B0DB7" w:rsidTr="001754C0">
        <w:trPr>
          <w:trHeight w:val="1465"/>
          <w:jc w:val="center"/>
        </w:trPr>
        <w:tc>
          <w:tcPr>
            <w:tcW w:w="2227" w:type="dxa"/>
            <w:shd w:val="clear" w:color="auto" w:fill="D9D9D9" w:themeFill="background1" w:themeFillShade="D9"/>
          </w:tcPr>
          <w:p w:rsidR="00712909" w:rsidRPr="001B0DB7" w:rsidRDefault="00712909" w:rsidP="00712909">
            <w:pPr>
              <w:pStyle w:val="ListParagraph"/>
              <w:spacing w:after="0" w:line="240" w:lineRule="auto"/>
              <w:ind w:left="0"/>
              <w:contextualSpacing w:val="0"/>
              <w:rPr>
                <w:rFonts w:asciiTheme="minorHAnsi" w:hAnsiTheme="minorHAnsi" w:cstheme="minorHAnsi"/>
                <w:b/>
              </w:rPr>
            </w:pPr>
            <w:r w:rsidRPr="001B0DB7">
              <w:rPr>
                <w:rFonts w:asciiTheme="minorHAnsi" w:hAnsiTheme="minorHAnsi" w:cstheme="minorHAnsi"/>
                <w:b/>
              </w:rPr>
              <w:lastRenderedPageBreak/>
              <w:t>Vocabulary:</w:t>
            </w:r>
          </w:p>
        </w:tc>
        <w:tc>
          <w:tcPr>
            <w:tcW w:w="12486" w:type="dxa"/>
            <w:gridSpan w:val="2"/>
          </w:tcPr>
          <w:p w:rsidR="00712909" w:rsidRPr="00170F89" w:rsidRDefault="00FE2EF9" w:rsidP="00175EDE">
            <w:pPr>
              <w:ind w:left="0" w:firstLine="0"/>
              <w:rPr>
                <w:rFonts w:asciiTheme="minorHAnsi" w:eastAsia="Times New Roman" w:hAnsiTheme="minorHAnsi" w:cstheme="minorHAnsi"/>
                <w:sz w:val="20"/>
                <w:szCs w:val="20"/>
              </w:rPr>
            </w:pPr>
            <w:r w:rsidRPr="00170F89">
              <w:rPr>
                <w:rFonts w:asciiTheme="minorHAnsi" w:eastAsia="Times New Roman" w:hAnsiTheme="minorHAnsi" w:cstheme="minorHAnsi"/>
                <w:color w:val="000000"/>
                <w:sz w:val="20"/>
                <w:szCs w:val="20"/>
              </w:rPr>
              <w:t xml:space="preserve">axis of symmetry of a parabola, concave down, concave up, constraints, decreasing function, system of equations, transformation, algebraic inequality, axis of symmetry of a parabola, binomial, closed interval, complex number system, complex numbers, concavity, constant term, decreasing, discriminant, end behavior, even function, explicit function, expression, extrema, factor, first difference, half-closed interval, half-open interval, imaginary number, imaginary unit </w:t>
            </w:r>
            <w:proofErr w:type="spellStart"/>
            <w:r w:rsidRPr="00170F89">
              <w:rPr>
                <w:rFonts w:asciiTheme="minorHAnsi" w:eastAsia="Times New Roman" w:hAnsiTheme="minorHAnsi" w:cstheme="minorHAnsi"/>
                <w:color w:val="000000"/>
                <w:sz w:val="20"/>
                <w:szCs w:val="20"/>
              </w:rPr>
              <w:t>i</w:t>
            </w:r>
            <w:proofErr w:type="spellEnd"/>
            <w:r w:rsidRPr="00170F89">
              <w:rPr>
                <w:rFonts w:asciiTheme="minorHAnsi" w:eastAsia="Times New Roman" w:hAnsiTheme="minorHAnsi" w:cstheme="minorHAnsi"/>
                <w:color w:val="000000"/>
                <w:sz w:val="20"/>
                <w:szCs w:val="20"/>
              </w:rPr>
              <w:t>,</w:t>
            </w:r>
            <w:r w:rsidRPr="00170F89">
              <w:rPr>
                <w:rFonts w:asciiTheme="minorHAnsi" w:eastAsia="Times New Roman" w:hAnsiTheme="minorHAnsi" w:cstheme="minorHAnsi"/>
                <w:i/>
                <w:iCs/>
                <w:color w:val="000000"/>
                <w:sz w:val="20"/>
                <w:szCs w:val="20"/>
              </w:rPr>
              <w:t xml:space="preserve"> </w:t>
            </w:r>
            <w:r w:rsidRPr="00170F89">
              <w:rPr>
                <w:rFonts w:asciiTheme="minorHAnsi" w:eastAsia="Times New Roman" w:hAnsiTheme="minorHAnsi" w:cstheme="minorHAnsi"/>
                <w:color w:val="000000"/>
                <w:sz w:val="20"/>
                <w:szCs w:val="20"/>
              </w:rPr>
              <w:t>increasing, increasing function, infinity, intercept form (factored form), interval, irrational numbers, like terms, linear function, maximum, minimum, monomial, neither (odd or even), odd, function, open interval, parabola, points of intersection, polynomial, quadratic expression, quadratic function, quadratic equation, quadratic-linear system, quadratic-quadratic system, range, rational numbers, real numbers, restricted domain, restricted range, root, second difference, slope, standard form of a quadratic function, system of equations, term, translations, trinomial, variable, vertex form, vertex of a parabola, wholly, imaginary, wholly real, x-intercepts, y-intercept, zero</w:t>
            </w:r>
          </w:p>
        </w:tc>
      </w:tr>
    </w:tbl>
    <w:p w:rsidR="00C57E0F" w:rsidRPr="001B0DB7" w:rsidRDefault="00C57E0F" w:rsidP="00C5092E">
      <w:pPr>
        <w:ind w:left="0" w:firstLine="0"/>
        <w:rPr>
          <w:rFonts w:asciiTheme="minorHAnsi" w:hAnsiTheme="minorHAnsi" w:cstheme="minorHAnsi"/>
          <w:b/>
        </w:rPr>
      </w:pPr>
    </w:p>
    <w:sectPr w:rsidR="00C57E0F" w:rsidRPr="001B0DB7" w:rsidSect="00F656DB">
      <w:headerReference w:type="default" r:id="rId9"/>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38" w:rsidRDefault="009B2B38" w:rsidP="00F36A58">
      <w:r>
        <w:separator/>
      </w:r>
    </w:p>
  </w:endnote>
  <w:endnote w:type="continuationSeparator" w:id="0">
    <w:p w:rsidR="009B2B38" w:rsidRDefault="009B2B38"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38" w:rsidRDefault="009B2B38" w:rsidP="00F36A58">
      <w:r>
        <w:separator/>
      </w:r>
    </w:p>
  </w:footnote>
  <w:footnote w:type="continuationSeparator" w:id="0">
    <w:p w:rsidR="009B2B38" w:rsidRDefault="009B2B38"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94" w:rsidRPr="00835A6D" w:rsidRDefault="00D64C29" w:rsidP="00835A6D">
    <w:pPr>
      <w:pStyle w:val="Header"/>
      <w:ind w:left="0" w:firstLine="0"/>
    </w:pPr>
    <w:r>
      <w:t xml:space="preserve">North Carolina Mathematics </w:t>
    </w:r>
    <w:r w:rsidR="00D97D79">
      <w:t>State Standards: Math 2</w:t>
    </w:r>
    <w:r w:rsidR="006446DC">
      <w:t xml:space="preserve"> Unit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74AD0DA"/>
    <w:lvl w:ilvl="0">
      <w:numFmt w:val="bullet"/>
      <w:lvlText w:val="*"/>
      <w:lvlJc w:val="left"/>
    </w:lvl>
  </w:abstractNum>
  <w:abstractNum w:abstractNumId="2">
    <w:nsid w:val="01D0295A"/>
    <w:multiLevelType w:val="hybridMultilevel"/>
    <w:tmpl w:val="1646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7158E8"/>
    <w:multiLevelType w:val="hybridMultilevel"/>
    <w:tmpl w:val="6DF49BC2"/>
    <w:lvl w:ilvl="0" w:tplc="F86CD0D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3A561C"/>
    <w:multiLevelType w:val="hybridMultilevel"/>
    <w:tmpl w:val="921C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575B9"/>
    <w:multiLevelType w:val="hybridMultilevel"/>
    <w:tmpl w:val="070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746846"/>
    <w:multiLevelType w:val="multilevel"/>
    <w:tmpl w:val="10D2A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2830C5"/>
    <w:multiLevelType w:val="hybridMultilevel"/>
    <w:tmpl w:val="BCE42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0"/>
  </w:num>
  <w:num w:numId="3">
    <w:abstractNumId w:val="22"/>
  </w:num>
  <w:num w:numId="4">
    <w:abstractNumId w:val="7"/>
  </w:num>
  <w:num w:numId="5">
    <w:abstractNumId w:val="27"/>
  </w:num>
  <w:num w:numId="6">
    <w:abstractNumId w:val="12"/>
  </w:num>
  <w:num w:numId="7">
    <w:abstractNumId w:val="0"/>
  </w:num>
  <w:num w:numId="8">
    <w:abstractNumId w:val="11"/>
  </w:num>
  <w:num w:numId="9">
    <w:abstractNumId w:val="4"/>
  </w:num>
  <w:num w:numId="10">
    <w:abstractNumId w:val="5"/>
  </w:num>
  <w:num w:numId="11">
    <w:abstractNumId w:val="23"/>
  </w:num>
  <w:num w:numId="12">
    <w:abstractNumId w:val="21"/>
  </w:num>
  <w:num w:numId="13">
    <w:abstractNumId w:val="14"/>
  </w:num>
  <w:num w:numId="14">
    <w:abstractNumId w:val="28"/>
  </w:num>
  <w:num w:numId="15">
    <w:abstractNumId w:val="16"/>
  </w:num>
  <w:num w:numId="16">
    <w:abstractNumId w:val="3"/>
  </w:num>
  <w:num w:numId="17">
    <w:abstractNumId w:val="25"/>
  </w:num>
  <w:num w:numId="18">
    <w:abstractNumId w:val="20"/>
  </w:num>
  <w:num w:numId="19">
    <w:abstractNumId w:val="6"/>
  </w:num>
  <w:num w:numId="20">
    <w:abstractNumId w:val="18"/>
  </w:num>
  <w:num w:numId="21">
    <w:abstractNumId w:val="9"/>
  </w:num>
  <w:num w:numId="22">
    <w:abstractNumId w:val="15"/>
  </w:num>
  <w:num w:numId="23">
    <w:abstractNumId w:val="26"/>
  </w:num>
  <w:num w:numId="24">
    <w:abstractNumId w:val="8"/>
  </w:num>
  <w:num w:numId="25">
    <w:abstractNumId w:val="24"/>
  </w:num>
  <w:num w:numId="26">
    <w:abstractNumId w:val="17"/>
  </w:num>
  <w:num w:numId="27">
    <w:abstractNumId w:val="1"/>
    <w:lvlOverride w:ilvl="0">
      <w:lvl w:ilvl="0">
        <w:numFmt w:val="bullet"/>
        <w:lvlText w:val=""/>
        <w:legacy w:legacy="1" w:legacySpace="0" w:legacyIndent="0"/>
        <w:lvlJc w:val="left"/>
        <w:rPr>
          <w:rFonts w:ascii="Wingdings" w:hAnsi="Wingdings" w:hint="default"/>
          <w:sz w:val="20"/>
        </w:rPr>
      </w:lvl>
    </w:lvlOverride>
  </w:num>
  <w:num w:numId="28">
    <w:abstractNumId w:val="10"/>
  </w:num>
  <w:num w:numId="29">
    <w:abstractNumId w:val="2"/>
  </w:num>
  <w:num w:numId="30">
    <w:abstractNumId w:val="1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0BE1"/>
    <w:rsid w:val="0000149A"/>
    <w:rsid w:val="000047CE"/>
    <w:rsid w:val="000063C0"/>
    <w:rsid w:val="00016F99"/>
    <w:rsid w:val="00030392"/>
    <w:rsid w:val="000450DF"/>
    <w:rsid w:val="000470FE"/>
    <w:rsid w:val="000529DD"/>
    <w:rsid w:val="000613BB"/>
    <w:rsid w:val="00065DD3"/>
    <w:rsid w:val="000728AC"/>
    <w:rsid w:val="00077BA1"/>
    <w:rsid w:val="000910A8"/>
    <w:rsid w:val="000910E2"/>
    <w:rsid w:val="000A7E5E"/>
    <w:rsid w:val="000B2D43"/>
    <w:rsid w:val="000B3191"/>
    <w:rsid w:val="000D089A"/>
    <w:rsid w:val="000D2207"/>
    <w:rsid w:val="000D2958"/>
    <w:rsid w:val="000E276B"/>
    <w:rsid w:val="000E3E21"/>
    <w:rsid w:val="000E54AC"/>
    <w:rsid w:val="000E74E5"/>
    <w:rsid w:val="000E7E98"/>
    <w:rsid w:val="000F51A6"/>
    <w:rsid w:val="000F56D7"/>
    <w:rsid w:val="001017AF"/>
    <w:rsid w:val="00112135"/>
    <w:rsid w:val="0011270D"/>
    <w:rsid w:val="00122021"/>
    <w:rsid w:val="00125E85"/>
    <w:rsid w:val="0013710B"/>
    <w:rsid w:val="00144939"/>
    <w:rsid w:val="00146095"/>
    <w:rsid w:val="0014751D"/>
    <w:rsid w:val="00153510"/>
    <w:rsid w:val="00161145"/>
    <w:rsid w:val="001646D2"/>
    <w:rsid w:val="00167860"/>
    <w:rsid w:val="00170F89"/>
    <w:rsid w:val="0017404C"/>
    <w:rsid w:val="001749E8"/>
    <w:rsid w:val="00175EDE"/>
    <w:rsid w:val="00186168"/>
    <w:rsid w:val="001951E1"/>
    <w:rsid w:val="001A498C"/>
    <w:rsid w:val="001A50CB"/>
    <w:rsid w:val="001B0DB7"/>
    <w:rsid w:val="001B2D32"/>
    <w:rsid w:val="001B5F07"/>
    <w:rsid w:val="001C53AD"/>
    <w:rsid w:val="001D01C0"/>
    <w:rsid w:val="001E45E7"/>
    <w:rsid w:val="001F0C40"/>
    <w:rsid w:val="001F5B7D"/>
    <w:rsid w:val="0020176D"/>
    <w:rsid w:val="00230248"/>
    <w:rsid w:val="00237C4A"/>
    <w:rsid w:val="002404E2"/>
    <w:rsid w:val="0024494C"/>
    <w:rsid w:val="00245712"/>
    <w:rsid w:val="0025049C"/>
    <w:rsid w:val="00254293"/>
    <w:rsid w:val="00255AB1"/>
    <w:rsid w:val="002633A6"/>
    <w:rsid w:val="002713D7"/>
    <w:rsid w:val="002813AD"/>
    <w:rsid w:val="00281B05"/>
    <w:rsid w:val="0028514C"/>
    <w:rsid w:val="002866F5"/>
    <w:rsid w:val="002A582B"/>
    <w:rsid w:val="002B422F"/>
    <w:rsid w:val="002C424E"/>
    <w:rsid w:val="002C553D"/>
    <w:rsid w:val="002C5D8B"/>
    <w:rsid w:val="002C75C4"/>
    <w:rsid w:val="002C77F9"/>
    <w:rsid w:val="002D49D1"/>
    <w:rsid w:val="002D4B80"/>
    <w:rsid w:val="002E4D1B"/>
    <w:rsid w:val="002E7E78"/>
    <w:rsid w:val="002F378F"/>
    <w:rsid w:val="002F56CB"/>
    <w:rsid w:val="003011E5"/>
    <w:rsid w:val="00304C52"/>
    <w:rsid w:val="003117E8"/>
    <w:rsid w:val="003155CE"/>
    <w:rsid w:val="00317C33"/>
    <w:rsid w:val="00322B29"/>
    <w:rsid w:val="003372B0"/>
    <w:rsid w:val="00343F7B"/>
    <w:rsid w:val="00344A93"/>
    <w:rsid w:val="003458BA"/>
    <w:rsid w:val="00347243"/>
    <w:rsid w:val="00357008"/>
    <w:rsid w:val="00367A30"/>
    <w:rsid w:val="0037165B"/>
    <w:rsid w:val="0037498B"/>
    <w:rsid w:val="0038584C"/>
    <w:rsid w:val="00391DB0"/>
    <w:rsid w:val="0039211E"/>
    <w:rsid w:val="00397B7D"/>
    <w:rsid w:val="003A66C1"/>
    <w:rsid w:val="003B136A"/>
    <w:rsid w:val="003B1E12"/>
    <w:rsid w:val="003B2329"/>
    <w:rsid w:val="003B44B4"/>
    <w:rsid w:val="003C177D"/>
    <w:rsid w:val="003C73B8"/>
    <w:rsid w:val="003C7B19"/>
    <w:rsid w:val="003D1B7A"/>
    <w:rsid w:val="003D7844"/>
    <w:rsid w:val="003E1824"/>
    <w:rsid w:val="003E1AFD"/>
    <w:rsid w:val="003E77B3"/>
    <w:rsid w:val="003F2D8C"/>
    <w:rsid w:val="003F7610"/>
    <w:rsid w:val="0041516A"/>
    <w:rsid w:val="0042651E"/>
    <w:rsid w:val="00434551"/>
    <w:rsid w:val="00435C7A"/>
    <w:rsid w:val="00445A09"/>
    <w:rsid w:val="00455ED5"/>
    <w:rsid w:val="00456D71"/>
    <w:rsid w:val="00464670"/>
    <w:rsid w:val="00467EB2"/>
    <w:rsid w:val="00471A4D"/>
    <w:rsid w:val="00473219"/>
    <w:rsid w:val="00482D07"/>
    <w:rsid w:val="00482F27"/>
    <w:rsid w:val="00486CD1"/>
    <w:rsid w:val="0049026A"/>
    <w:rsid w:val="004961F4"/>
    <w:rsid w:val="004A5F52"/>
    <w:rsid w:val="004A6111"/>
    <w:rsid w:val="004B4603"/>
    <w:rsid w:val="004C68AE"/>
    <w:rsid w:val="004D2474"/>
    <w:rsid w:val="004E0DC4"/>
    <w:rsid w:val="004E1F2B"/>
    <w:rsid w:val="004E20E7"/>
    <w:rsid w:val="004E523E"/>
    <w:rsid w:val="004E72A7"/>
    <w:rsid w:val="004F0CBF"/>
    <w:rsid w:val="004F1667"/>
    <w:rsid w:val="00513672"/>
    <w:rsid w:val="0051577B"/>
    <w:rsid w:val="005231F6"/>
    <w:rsid w:val="0052580B"/>
    <w:rsid w:val="00530230"/>
    <w:rsid w:val="00535B95"/>
    <w:rsid w:val="00545D3C"/>
    <w:rsid w:val="00547B0E"/>
    <w:rsid w:val="00552719"/>
    <w:rsid w:val="00552D49"/>
    <w:rsid w:val="00556168"/>
    <w:rsid w:val="005637AE"/>
    <w:rsid w:val="005754A3"/>
    <w:rsid w:val="005766AF"/>
    <w:rsid w:val="00584D20"/>
    <w:rsid w:val="005C15C4"/>
    <w:rsid w:val="005C35AC"/>
    <w:rsid w:val="005C506E"/>
    <w:rsid w:val="005D1FB6"/>
    <w:rsid w:val="005D5D73"/>
    <w:rsid w:val="005E45B3"/>
    <w:rsid w:val="0060108E"/>
    <w:rsid w:val="00603303"/>
    <w:rsid w:val="006034D4"/>
    <w:rsid w:val="0060634D"/>
    <w:rsid w:val="00614424"/>
    <w:rsid w:val="0061531D"/>
    <w:rsid w:val="006160F7"/>
    <w:rsid w:val="006207DE"/>
    <w:rsid w:val="00623F48"/>
    <w:rsid w:val="00626571"/>
    <w:rsid w:val="0063593C"/>
    <w:rsid w:val="00635F5A"/>
    <w:rsid w:val="00636511"/>
    <w:rsid w:val="00637830"/>
    <w:rsid w:val="00640C6B"/>
    <w:rsid w:val="00641DA1"/>
    <w:rsid w:val="006446DC"/>
    <w:rsid w:val="00651FCD"/>
    <w:rsid w:val="006560F3"/>
    <w:rsid w:val="006607A2"/>
    <w:rsid w:val="00661C13"/>
    <w:rsid w:val="006741FE"/>
    <w:rsid w:val="00695537"/>
    <w:rsid w:val="00695A9C"/>
    <w:rsid w:val="006A50C7"/>
    <w:rsid w:val="006A58AE"/>
    <w:rsid w:val="006C6382"/>
    <w:rsid w:val="006C75EE"/>
    <w:rsid w:val="006D7B62"/>
    <w:rsid w:val="006E0EC1"/>
    <w:rsid w:val="006E320B"/>
    <w:rsid w:val="006E4E33"/>
    <w:rsid w:val="006E6321"/>
    <w:rsid w:val="006E6F82"/>
    <w:rsid w:val="006F4A4A"/>
    <w:rsid w:val="006F5D00"/>
    <w:rsid w:val="007048CD"/>
    <w:rsid w:val="00712909"/>
    <w:rsid w:val="00741EE4"/>
    <w:rsid w:val="007467C3"/>
    <w:rsid w:val="0075471B"/>
    <w:rsid w:val="0075481B"/>
    <w:rsid w:val="0076416B"/>
    <w:rsid w:val="00767D08"/>
    <w:rsid w:val="007700F4"/>
    <w:rsid w:val="00773B18"/>
    <w:rsid w:val="00783F35"/>
    <w:rsid w:val="00784893"/>
    <w:rsid w:val="00784996"/>
    <w:rsid w:val="00796A72"/>
    <w:rsid w:val="00796FBD"/>
    <w:rsid w:val="007A1106"/>
    <w:rsid w:val="007A18FD"/>
    <w:rsid w:val="007A2059"/>
    <w:rsid w:val="007A6536"/>
    <w:rsid w:val="007C46AC"/>
    <w:rsid w:val="007D161B"/>
    <w:rsid w:val="007D3448"/>
    <w:rsid w:val="007E1612"/>
    <w:rsid w:val="007E234D"/>
    <w:rsid w:val="007E4A8E"/>
    <w:rsid w:val="007F0FF0"/>
    <w:rsid w:val="00802BF6"/>
    <w:rsid w:val="00833158"/>
    <w:rsid w:val="00835A6D"/>
    <w:rsid w:val="00841CF2"/>
    <w:rsid w:val="008436E0"/>
    <w:rsid w:val="00856AAB"/>
    <w:rsid w:val="00856C5F"/>
    <w:rsid w:val="00857A78"/>
    <w:rsid w:val="00857E90"/>
    <w:rsid w:val="00861571"/>
    <w:rsid w:val="00864BF1"/>
    <w:rsid w:val="0086657F"/>
    <w:rsid w:val="008742C8"/>
    <w:rsid w:val="00875EC3"/>
    <w:rsid w:val="0088207E"/>
    <w:rsid w:val="008851AC"/>
    <w:rsid w:val="008857C6"/>
    <w:rsid w:val="00896F55"/>
    <w:rsid w:val="0089763A"/>
    <w:rsid w:val="008A06DE"/>
    <w:rsid w:val="008A1146"/>
    <w:rsid w:val="008A127A"/>
    <w:rsid w:val="008A17E9"/>
    <w:rsid w:val="008A35F1"/>
    <w:rsid w:val="008A648B"/>
    <w:rsid w:val="008B2FDF"/>
    <w:rsid w:val="008B3544"/>
    <w:rsid w:val="008B3D93"/>
    <w:rsid w:val="008B6066"/>
    <w:rsid w:val="008D08BE"/>
    <w:rsid w:val="008E37C3"/>
    <w:rsid w:val="008F0930"/>
    <w:rsid w:val="008F0CBC"/>
    <w:rsid w:val="008F2A35"/>
    <w:rsid w:val="008F47D5"/>
    <w:rsid w:val="008F5939"/>
    <w:rsid w:val="00901A0E"/>
    <w:rsid w:val="0093017C"/>
    <w:rsid w:val="00934722"/>
    <w:rsid w:val="009428EE"/>
    <w:rsid w:val="009554DF"/>
    <w:rsid w:val="009573A6"/>
    <w:rsid w:val="00957F0E"/>
    <w:rsid w:val="009723B4"/>
    <w:rsid w:val="0097730C"/>
    <w:rsid w:val="0098195B"/>
    <w:rsid w:val="0098418D"/>
    <w:rsid w:val="00991AC7"/>
    <w:rsid w:val="00995E45"/>
    <w:rsid w:val="009A2D83"/>
    <w:rsid w:val="009B2B38"/>
    <w:rsid w:val="009B423D"/>
    <w:rsid w:val="009B509C"/>
    <w:rsid w:val="009B68A8"/>
    <w:rsid w:val="009C079B"/>
    <w:rsid w:val="009D1B8A"/>
    <w:rsid w:val="009D3654"/>
    <w:rsid w:val="009E524E"/>
    <w:rsid w:val="009E5AAD"/>
    <w:rsid w:val="009E782D"/>
    <w:rsid w:val="009F1433"/>
    <w:rsid w:val="009F2B1F"/>
    <w:rsid w:val="009F45DE"/>
    <w:rsid w:val="00A10253"/>
    <w:rsid w:val="00A2671A"/>
    <w:rsid w:val="00A42091"/>
    <w:rsid w:val="00A42374"/>
    <w:rsid w:val="00A42EBF"/>
    <w:rsid w:val="00A50629"/>
    <w:rsid w:val="00A63D7D"/>
    <w:rsid w:val="00A728EC"/>
    <w:rsid w:val="00A7353F"/>
    <w:rsid w:val="00A73914"/>
    <w:rsid w:val="00A74FBF"/>
    <w:rsid w:val="00A758B1"/>
    <w:rsid w:val="00A80EE4"/>
    <w:rsid w:val="00A86B29"/>
    <w:rsid w:val="00A91620"/>
    <w:rsid w:val="00A93598"/>
    <w:rsid w:val="00AA2CD5"/>
    <w:rsid w:val="00AB1CC9"/>
    <w:rsid w:val="00AB1D95"/>
    <w:rsid w:val="00AC433C"/>
    <w:rsid w:val="00AD4D94"/>
    <w:rsid w:val="00AD5B2E"/>
    <w:rsid w:val="00AE0209"/>
    <w:rsid w:val="00AE6162"/>
    <w:rsid w:val="00AF54E5"/>
    <w:rsid w:val="00B001B5"/>
    <w:rsid w:val="00B008AA"/>
    <w:rsid w:val="00B06133"/>
    <w:rsid w:val="00B07C01"/>
    <w:rsid w:val="00B1290E"/>
    <w:rsid w:val="00B13ECB"/>
    <w:rsid w:val="00B20BE2"/>
    <w:rsid w:val="00B221B8"/>
    <w:rsid w:val="00B30450"/>
    <w:rsid w:val="00B36CB8"/>
    <w:rsid w:val="00B37D7C"/>
    <w:rsid w:val="00B42467"/>
    <w:rsid w:val="00B54C18"/>
    <w:rsid w:val="00B74FC3"/>
    <w:rsid w:val="00B75F21"/>
    <w:rsid w:val="00B95539"/>
    <w:rsid w:val="00B969FF"/>
    <w:rsid w:val="00B978F5"/>
    <w:rsid w:val="00B97B47"/>
    <w:rsid w:val="00BA3CDE"/>
    <w:rsid w:val="00BA43DD"/>
    <w:rsid w:val="00BA7DF1"/>
    <w:rsid w:val="00BB6826"/>
    <w:rsid w:val="00BC29CA"/>
    <w:rsid w:val="00BD25DB"/>
    <w:rsid w:val="00BD387D"/>
    <w:rsid w:val="00BD6D26"/>
    <w:rsid w:val="00BE00EE"/>
    <w:rsid w:val="00BE620C"/>
    <w:rsid w:val="00BF1681"/>
    <w:rsid w:val="00BF4D59"/>
    <w:rsid w:val="00C066AA"/>
    <w:rsid w:val="00C148BA"/>
    <w:rsid w:val="00C17FA4"/>
    <w:rsid w:val="00C24049"/>
    <w:rsid w:val="00C24F67"/>
    <w:rsid w:val="00C26287"/>
    <w:rsid w:val="00C27622"/>
    <w:rsid w:val="00C3549C"/>
    <w:rsid w:val="00C40C25"/>
    <w:rsid w:val="00C40D97"/>
    <w:rsid w:val="00C5092E"/>
    <w:rsid w:val="00C51B9F"/>
    <w:rsid w:val="00C56042"/>
    <w:rsid w:val="00C57256"/>
    <w:rsid w:val="00C57E0F"/>
    <w:rsid w:val="00C61A89"/>
    <w:rsid w:val="00C61B9A"/>
    <w:rsid w:val="00C66E81"/>
    <w:rsid w:val="00C707C4"/>
    <w:rsid w:val="00C8196F"/>
    <w:rsid w:val="00C81D27"/>
    <w:rsid w:val="00C83696"/>
    <w:rsid w:val="00C84CB2"/>
    <w:rsid w:val="00C91964"/>
    <w:rsid w:val="00C95D30"/>
    <w:rsid w:val="00CA7F3C"/>
    <w:rsid w:val="00CC5299"/>
    <w:rsid w:val="00CC69BD"/>
    <w:rsid w:val="00CD55EF"/>
    <w:rsid w:val="00CF002C"/>
    <w:rsid w:val="00CF4B8A"/>
    <w:rsid w:val="00CF64CC"/>
    <w:rsid w:val="00D00C12"/>
    <w:rsid w:val="00D05289"/>
    <w:rsid w:val="00D22134"/>
    <w:rsid w:val="00D27264"/>
    <w:rsid w:val="00D4132A"/>
    <w:rsid w:val="00D42EE0"/>
    <w:rsid w:val="00D436AC"/>
    <w:rsid w:val="00D4633C"/>
    <w:rsid w:val="00D524C6"/>
    <w:rsid w:val="00D5423D"/>
    <w:rsid w:val="00D61804"/>
    <w:rsid w:val="00D62669"/>
    <w:rsid w:val="00D64C29"/>
    <w:rsid w:val="00D65BD1"/>
    <w:rsid w:val="00D66B56"/>
    <w:rsid w:val="00D67963"/>
    <w:rsid w:val="00D763A1"/>
    <w:rsid w:val="00D76BD3"/>
    <w:rsid w:val="00D844BE"/>
    <w:rsid w:val="00D91512"/>
    <w:rsid w:val="00D97D79"/>
    <w:rsid w:val="00DA33B6"/>
    <w:rsid w:val="00DA39B8"/>
    <w:rsid w:val="00DA4810"/>
    <w:rsid w:val="00DA4C7F"/>
    <w:rsid w:val="00DA58A3"/>
    <w:rsid w:val="00DB2E11"/>
    <w:rsid w:val="00DC7A01"/>
    <w:rsid w:val="00DD007A"/>
    <w:rsid w:val="00DD4FA2"/>
    <w:rsid w:val="00DF3791"/>
    <w:rsid w:val="00DF4061"/>
    <w:rsid w:val="00DF60E5"/>
    <w:rsid w:val="00E00F9E"/>
    <w:rsid w:val="00E165EA"/>
    <w:rsid w:val="00E31B8F"/>
    <w:rsid w:val="00E346DD"/>
    <w:rsid w:val="00E43474"/>
    <w:rsid w:val="00E53439"/>
    <w:rsid w:val="00E5580E"/>
    <w:rsid w:val="00E63671"/>
    <w:rsid w:val="00E6414D"/>
    <w:rsid w:val="00E65B19"/>
    <w:rsid w:val="00E72382"/>
    <w:rsid w:val="00E73183"/>
    <w:rsid w:val="00E762EA"/>
    <w:rsid w:val="00E8078D"/>
    <w:rsid w:val="00E81A7A"/>
    <w:rsid w:val="00E8224F"/>
    <w:rsid w:val="00E85EB0"/>
    <w:rsid w:val="00EA0F86"/>
    <w:rsid w:val="00EA3DFB"/>
    <w:rsid w:val="00EA706B"/>
    <w:rsid w:val="00EB7EF3"/>
    <w:rsid w:val="00EC54EA"/>
    <w:rsid w:val="00EC5920"/>
    <w:rsid w:val="00EC7CF6"/>
    <w:rsid w:val="00ED5544"/>
    <w:rsid w:val="00ED590B"/>
    <w:rsid w:val="00EE28DE"/>
    <w:rsid w:val="00EE3624"/>
    <w:rsid w:val="00EE5699"/>
    <w:rsid w:val="00EE769C"/>
    <w:rsid w:val="00EF6E3A"/>
    <w:rsid w:val="00F30021"/>
    <w:rsid w:val="00F33AD2"/>
    <w:rsid w:val="00F36A58"/>
    <w:rsid w:val="00F37360"/>
    <w:rsid w:val="00F415B6"/>
    <w:rsid w:val="00F423FA"/>
    <w:rsid w:val="00F61EDA"/>
    <w:rsid w:val="00F656DB"/>
    <w:rsid w:val="00F70315"/>
    <w:rsid w:val="00F71B84"/>
    <w:rsid w:val="00F726F6"/>
    <w:rsid w:val="00F823DC"/>
    <w:rsid w:val="00F85A84"/>
    <w:rsid w:val="00F868F3"/>
    <w:rsid w:val="00F9083C"/>
    <w:rsid w:val="00F90E08"/>
    <w:rsid w:val="00F96838"/>
    <w:rsid w:val="00FA37BB"/>
    <w:rsid w:val="00FA5801"/>
    <w:rsid w:val="00FB09D8"/>
    <w:rsid w:val="00FB1069"/>
    <w:rsid w:val="00FB486C"/>
    <w:rsid w:val="00FC1F65"/>
    <w:rsid w:val="00FD3AC4"/>
    <w:rsid w:val="00FD4169"/>
    <w:rsid w:val="00FE1CCC"/>
    <w:rsid w:val="00FE2008"/>
    <w:rsid w:val="00FE2EF9"/>
    <w:rsid w:val="00FE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52261">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962032">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57956572">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178140">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49572764">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DA01-6274-4EBE-9847-C50B0BA6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Adrian</cp:lastModifiedBy>
  <cp:revision>23</cp:revision>
  <cp:lastPrinted>2013-01-02T19:48:00Z</cp:lastPrinted>
  <dcterms:created xsi:type="dcterms:W3CDTF">2017-08-07T00:16:00Z</dcterms:created>
  <dcterms:modified xsi:type="dcterms:W3CDTF">2017-08-08T18:48:00Z</dcterms:modified>
</cp:coreProperties>
</file>